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spacing w:before="272"/>
        <w:ind w:left="5574" w:right="0" w:firstLine="0"/>
        <w:jc w:val="left"/>
        <w:rPr>
          <w:rFonts w:ascii="Gill Sans MT"/>
          <w:sz w:val="32"/>
        </w:rPr>
      </w:pPr>
      <w:r>
        <w:rPr/>
        <w:drawing>
          <wp:anchor distT="0" distB="0" distL="0" distR="0" allowOverlap="1" layoutInCell="1" locked="0" behindDoc="0" simplePos="0" relativeHeight="15730688">
            <wp:simplePos x="0" y="0"/>
            <wp:positionH relativeFrom="page">
              <wp:posOffset>948624</wp:posOffset>
            </wp:positionH>
            <wp:positionV relativeFrom="paragraph">
              <wp:posOffset>-286489</wp:posOffset>
            </wp:positionV>
            <wp:extent cx="618667" cy="640387"/>
            <wp:effectExtent l="0" t="0" r="0" b="0"/>
            <wp:wrapNone/>
            <wp:docPr id="1" name="image1.png" descr="Educational Considerations"/>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18667" cy="640387"/>
                    </a:xfrm>
                    <a:prstGeom prst="rect">
                      <a:avLst/>
                    </a:prstGeom>
                  </pic:spPr>
                </pic:pic>
              </a:graphicData>
            </a:graphic>
          </wp:anchor>
        </w:drawing>
      </w:r>
      <w:hyperlink r:id="rId7">
        <w:r>
          <w:rPr>
            <w:rFonts w:ascii="Gill Sans MT"/>
            <w:color w:val="316191"/>
            <w:w w:val="110"/>
            <w:sz w:val="32"/>
          </w:rPr>
          <w:t>Educational</w:t>
        </w:r>
        <w:r>
          <w:rPr>
            <w:rFonts w:ascii="Gill Sans MT"/>
            <w:color w:val="316191"/>
            <w:spacing w:val="6"/>
            <w:w w:val="110"/>
            <w:sz w:val="32"/>
          </w:rPr>
          <w:t> </w:t>
        </w:r>
        <w:r>
          <w:rPr>
            <w:rFonts w:ascii="Gill Sans MT"/>
            <w:color w:val="316191"/>
            <w:spacing w:val="-2"/>
            <w:w w:val="110"/>
            <w:sz w:val="32"/>
          </w:rPr>
          <w:t>Considerations</w:t>
        </w:r>
      </w:hyperlink>
    </w:p>
    <w:p>
      <w:pPr>
        <w:pStyle w:val="BodyText"/>
        <w:spacing w:before="9"/>
        <w:rPr>
          <w:rFonts w:ascii="Gill Sans MT"/>
          <w:sz w:val="21"/>
        </w:rPr>
      </w:pPr>
      <w:r>
        <w:rPr/>
        <w:pict>
          <v:rect style="position:absolute;margin-left:72pt;margin-top:13.847265pt;width:468pt;height:.75pt;mso-position-horizontal-relative:page;mso-position-vertical-relative:paragraph;z-index:-15728640;mso-wrap-distance-left:0;mso-wrap-distance-right:0" id="docshape1" filled="true" fillcolor="#b3b4b7" stroked="false">
            <v:fill type="solid"/>
            <w10:wrap type="topAndBottom"/>
          </v:rect>
        </w:pict>
      </w:r>
    </w:p>
    <w:p>
      <w:pPr>
        <w:pStyle w:val="BodyText"/>
        <w:rPr>
          <w:rFonts w:ascii="Gill Sans MT"/>
          <w:sz w:val="10"/>
        </w:rPr>
      </w:pPr>
    </w:p>
    <w:p>
      <w:pPr>
        <w:tabs>
          <w:tab w:pos="1400" w:val="left" w:leader="none"/>
          <w:tab w:pos="8648" w:val="left" w:leader="none"/>
        </w:tabs>
        <w:spacing w:before="100"/>
        <w:ind w:left="100" w:right="0" w:firstLine="0"/>
        <w:jc w:val="left"/>
        <w:rPr>
          <w:rFonts w:ascii="Gill Sans MT"/>
          <w:sz w:val="22"/>
        </w:rPr>
      </w:pPr>
      <w:r>
        <w:rPr/>
        <w:pict>
          <v:rect style="position:absolute;margin-left:130.303696pt;margin-top:5.961365pt;width:.75pt;height:11pt;mso-position-horizontal-relative:page;mso-position-vertical-relative:paragraph;z-index:-16082944" id="docshape2" filled="true" fillcolor="#b3b4b7" stroked="false">
            <v:fill type="solid"/>
            <w10:wrap type="none"/>
          </v:rect>
        </w:pict>
      </w:r>
      <w:hyperlink r:id="rId8">
        <w:r>
          <w:rPr>
            <w:rFonts w:ascii="Gill Sans MT"/>
            <w:color w:val="316191"/>
            <w:w w:val="105"/>
            <w:sz w:val="22"/>
          </w:rPr>
          <w:t>Volume</w:t>
        </w:r>
        <w:r>
          <w:rPr>
            <w:rFonts w:ascii="Gill Sans MT"/>
            <w:color w:val="316191"/>
            <w:w w:val="110"/>
            <w:sz w:val="22"/>
          </w:rPr>
          <w:t> </w:t>
        </w:r>
        <w:r>
          <w:rPr>
            <w:rFonts w:ascii="Gill Sans MT"/>
            <w:color w:val="316191"/>
            <w:spacing w:val="-5"/>
            <w:w w:val="110"/>
            <w:sz w:val="22"/>
          </w:rPr>
          <w:t>46</w:t>
        </w:r>
      </w:hyperlink>
      <w:r>
        <w:rPr>
          <w:rFonts w:ascii="Gill Sans MT"/>
          <w:color w:val="316191"/>
          <w:sz w:val="22"/>
        </w:rPr>
        <w:tab/>
      </w:r>
      <w:hyperlink r:id="rId9">
        <w:r>
          <w:rPr>
            <w:rFonts w:ascii="Gill Sans MT"/>
            <w:color w:val="316191"/>
            <w:sz w:val="22"/>
          </w:rPr>
          <w:t>Number</w:t>
        </w:r>
        <w:r>
          <w:rPr>
            <w:rFonts w:ascii="Gill Sans MT"/>
            <w:color w:val="316191"/>
            <w:spacing w:val="11"/>
            <w:w w:val="110"/>
            <w:sz w:val="22"/>
          </w:rPr>
          <w:t> </w:t>
        </w:r>
        <w:r>
          <w:rPr>
            <w:rFonts w:ascii="Gill Sans MT"/>
            <w:color w:val="316191"/>
            <w:spacing w:val="-10"/>
            <w:w w:val="110"/>
            <w:sz w:val="22"/>
          </w:rPr>
          <w:t>1</w:t>
        </w:r>
      </w:hyperlink>
      <w:r>
        <w:rPr>
          <w:rFonts w:ascii="Gill Sans MT"/>
          <w:color w:val="316191"/>
          <w:sz w:val="22"/>
        </w:rPr>
        <w:tab/>
      </w:r>
      <w:hyperlink r:id="rId10">
        <w:r>
          <w:rPr>
            <w:rFonts w:ascii="Gill Sans MT"/>
            <w:color w:val="316191"/>
            <w:sz w:val="22"/>
          </w:rPr>
          <w:t>Article</w:t>
        </w:r>
        <w:r>
          <w:rPr>
            <w:rFonts w:ascii="Gill Sans MT"/>
            <w:color w:val="316191"/>
            <w:spacing w:val="6"/>
            <w:w w:val="110"/>
            <w:sz w:val="22"/>
          </w:rPr>
          <w:t> </w:t>
        </w:r>
        <w:r>
          <w:rPr>
            <w:rFonts w:ascii="Gill Sans MT"/>
            <w:color w:val="316191"/>
            <w:spacing w:val="-10"/>
            <w:w w:val="110"/>
            <w:sz w:val="22"/>
          </w:rPr>
          <w:t>6</w:t>
        </w:r>
      </w:hyperlink>
    </w:p>
    <w:p>
      <w:pPr>
        <w:pStyle w:val="BodyText"/>
        <w:spacing w:before="9"/>
        <w:rPr>
          <w:rFonts w:ascii="Gill Sans MT"/>
          <w:sz w:val="16"/>
        </w:rPr>
      </w:pPr>
      <w:r>
        <w:rPr/>
        <w:pict>
          <v:rect style="position:absolute;margin-left:72pt;margin-top:10.945313pt;width:468pt;height:.75pt;mso-position-horizontal-relative:page;mso-position-vertical-relative:paragraph;z-index:-15728128;mso-wrap-distance-left:0;mso-wrap-distance-right:0" id="docshape3" filled="true" fillcolor="#b3b4b7" stroked="false">
            <v:fill type="solid"/>
            <w10:wrap type="topAndBottom"/>
          </v:rect>
        </w:pict>
      </w:r>
    </w:p>
    <w:p>
      <w:pPr>
        <w:pStyle w:val="BodyText"/>
        <w:spacing w:before="5"/>
        <w:rPr>
          <w:rFonts w:ascii="Gill Sans MT"/>
          <w:sz w:val="13"/>
        </w:rPr>
      </w:pPr>
    </w:p>
    <w:p>
      <w:pPr>
        <w:spacing w:before="100"/>
        <w:ind w:left="100" w:right="0" w:firstLine="0"/>
        <w:jc w:val="left"/>
        <w:rPr>
          <w:rFonts w:ascii="Gill Sans MT"/>
          <w:sz w:val="22"/>
        </w:rPr>
      </w:pPr>
      <w:r>
        <w:rPr>
          <w:rFonts w:ascii="Gill Sans MT"/>
          <w:spacing w:val="-4"/>
          <w:w w:val="110"/>
          <w:sz w:val="22"/>
        </w:rPr>
        <w:t>2020</w:t>
      </w:r>
    </w:p>
    <w:p>
      <w:pPr>
        <w:pStyle w:val="BodyText"/>
        <w:spacing w:before="5"/>
        <w:rPr>
          <w:rFonts w:ascii="Gill Sans MT"/>
          <w:sz w:val="26"/>
        </w:rPr>
      </w:pPr>
    </w:p>
    <w:p>
      <w:pPr>
        <w:spacing w:line="309" w:lineRule="auto" w:before="0"/>
        <w:ind w:left="106" w:right="189" w:firstLine="0"/>
        <w:jc w:val="left"/>
        <w:rPr>
          <w:rFonts w:ascii="Gill Sans MT" w:hAnsi="Gill Sans MT"/>
          <w:sz w:val="32"/>
        </w:rPr>
      </w:pPr>
      <w:bookmarkStart w:name="Designing Behavioral Interventions That " w:id="1"/>
      <w:bookmarkEnd w:id="1"/>
      <w:r>
        <w:rPr/>
      </w:r>
      <w:r>
        <w:rPr>
          <w:rFonts w:ascii="Gill Sans MT" w:hAnsi="Gill Sans MT"/>
          <w:w w:val="105"/>
          <w:sz w:val="32"/>
        </w:rPr>
        <w:t>Designing Behavioral Interventions That Work: The Triple T – Triple R Competing Pathways Model</w:t>
      </w:r>
    </w:p>
    <w:p>
      <w:pPr>
        <w:spacing w:before="170"/>
        <w:ind w:left="100" w:right="0" w:firstLine="0"/>
        <w:jc w:val="left"/>
        <w:rPr>
          <w:rFonts w:ascii="Gill Sans MT"/>
          <w:sz w:val="22"/>
        </w:rPr>
      </w:pPr>
      <w:r>
        <w:rPr>
          <w:rFonts w:ascii="Gill Sans MT"/>
          <w:sz w:val="22"/>
        </w:rPr>
        <w:t>Karen</w:t>
      </w:r>
      <w:r>
        <w:rPr>
          <w:rFonts w:ascii="Gill Sans MT"/>
          <w:spacing w:val="12"/>
          <w:sz w:val="22"/>
        </w:rPr>
        <w:t> </w:t>
      </w:r>
      <w:r>
        <w:rPr>
          <w:rFonts w:ascii="Gill Sans MT"/>
          <w:sz w:val="22"/>
        </w:rPr>
        <w:t>L.</w:t>
      </w:r>
      <w:r>
        <w:rPr>
          <w:rFonts w:ascii="Gill Sans MT"/>
          <w:spacing w:val="13"/>
          <w:sz w:val="22"/>
        </w:rPr>
        <w:t> </w:t>
      </w:r>
      <w:r>
        <w:rPr>
          <w:rFonts w:ascii="Gill Sans MT"/>
          <w:spacing w:val="-2"/>
          <w:sz w:val="22"/>
        </w:rPr>
        <w:t>Gischlar</w:t>
      </w:r>
    </w:p>
    <w:p>
      <w:pPr>
        <w:spacing w:before="27"/>
        <w:ind w:left="100" w:right="0" w:firstLine="0"/>
        <w:jc w:val="left"/>
        <w:rPr>
          <w:rFonts w:ascii="Gill Sans MT"/>
          <w:sz w:val="20"/>
        </w:rPr>
      </w:pPr>
      <w:r>
        <w:rPr>
          <w:rFonts w:ascii="Gill Sans MT"/>
          <w:i/>
          <w:w w:val="115"/>
          <w:sz w:val="20"/>
        </w:rPr>
        <w:t>Rider</w:t>
      </w:r>
      <w:r>
        <w:rPr>
          <w:rFonts w:ascii="Gill Sans MT"/>
          <w:i/>
          <w:spacing w:val="-4"/>
          <w:w w:val="115"/>
          <w:sz w:val="20"/>
        </w:rPr>
        <w:t> </w:t>
      </w:r>
      <w:r>
        <w:rPr>
          <w:rFonts w:ascii="Gill Sans MT"/>
          <w:i/>
          <w:w w:val="115"/>
          <w:sz w:val="20"/>
        </w:rPr>
        <w:t>University</w:t>
      </w:r>
      <w:r>
        <w:rPr>
          <w:rFonts w:ascii="Gill Sans MT"/>
          <w:w w:val="115"/>
          <w:sz w:val="20"/>
        </w:rPr>
        <w:t>,</w:t>
      </w:r>
      <w:r>
        <w:rPr>
          <w:rFonts w:ascii="Gill Sans MT"/>
          <w:spacing w:val="-4"/>
          <w:w w:val="115"/>
          <w:sz w:val="20"/>
        </w:rPr>
        <w:t> </w:t>
      </w:r>
      <w:hyperlink r:id="rId11">
        <w:r>
          <w:rPr>
            <w:rFonts w:ascii="Gill Sans MT"/>
            <w:spacing w:val="-2"/>
            <w:w w:val="115"/>
            <w:sz w:val="20"/>
          </w:rPr>
          <w:t>kgischlar@rider.edu</w:t>
        </w:r>
      </w:hyperlink>
    </w:p>
    <w:p>
      <w:pPr>
        <w:pStyle w:val="BodyText"/>
        <w:spacing w:before="1"/>
        <w:rPr>
          <w:rFonts w:ascii="Gill Sans MT"/>
          <w:sz w:val="20"/>
        </w:rPr>
      </w:pPr>
    </w:p>
    <w:p>
      <w:pPr>
        <w:spacing w:before="1"/>
        <w:ind w:left="100" w:right="0" w:firstLine="0"/>
        <w:jc w:val="left"/>
        <w:rPr>
          <w:rFonts w:ascii="Gill Sans MT"/>
          <w:sz w:val="22"/>
        </w:rPr>
      </w:pPr>
      <w:r>
        <w:rPr>
          <w:rFonts w:ascii="Gill Sans MT"/>
          <w:sz w:val="22"/>
        </w:rPr>
        <w:t>Laura</w:t>
      </w:r>
      <w:r>
        <w:rPr>
          <w:rFonts w:ascii="Gill Sans MT"/>
          <w:spacing w:val="20"/>
          <w:sz w:val="22"/>
        </w:rPr>
        <w:t> </w:t>
      </w:r>
      <w:r>
        <w:rPr>
          <w:rFonts w:ascii="Gill Sans MT"/>
          <w:sz w:val="22"/>
        </w:rPr>
        <w:t>A.</w:t>
      </w:r>
      <w:r>
        <w:rPr>
          <w:rFonts w:ascii="Gill Sans MT"/>
          <w:spacing w:val="20"/>
          <w:sz w:val="22"/>
        </w:rPr>
        <w:t> </w:t>
      </w:r>
      <w:r>
        <w:rPr>
          <w:rFonts w:ascii="Gill Sans MT"/>
          <w:spacing w:val="-2"/>
          <w:sz w:val="22"/>
        </w:rPr>
        <w:t>Riffel</w:t>
      </w:r>
    </w:p>
    <w:p>
      <w:pPr>
        <w:spacing w:before="27"/>
        <w:ind w:left="100" w:right="0" w:firstLine="0"/>
        <w:jc w:val="left"/>
        <w:rPr>
          <w:rFonts w:ascii="Gill Sans MT"/>
          <w:sz w:val="20"/>
        </w:rPr>
      </w:pPr>
      <w:r>
        <w:rPr>
          <w:rFonts w:ascii="Gill Sans MT"/>
          <w:i/>
          <w:w w:val="115"/>
          <w:sz w:val="20"/>
        </w:rPr>
        <w:t>Behavior</w:t>
      </w:r>
      <w:r>
        <w:rPr>
          <w:rFonts w:ascii="Gill Sans MT"/>
          <w:i/>
          <w:spacing w:val="6"/>
          <w:w w:val="115"/>
          <w:sz w:val="20"/>
        </w:rPr>
        <w:t> </w:t>
      </w:r>
      <w:r>
        <w:rPr>
          <w:rFonts w:ascii="Gill Sans MT"/>
          <w:i/>
          <w:w w:val="115"/>
          <w:sz w:val="20"/>
        </w:rPr>
        <w:t>Doctor</w:t>
      </w:r>
      <w:r>
        <w:rPr>
          <w:rFonts w:ascii="Gill Sans MT"/>
          <w:i/>
          <w:spacing w:val="7"/>
          <w:w w:val="115"/>
          <w:sz w:val="20"/>
        </w:rPr>
        <w:t> </w:t>
      </w:r>
      <w:r>
        <w:rPr>
          <w:rFonts w:ascii="Gill Sans MT"/>
          <w:i/>
          <w:w w:val="115"/>
          <w:sz w:val="20"/>
        </w:rPr>
        <w:t>Seminars</w:t>
      </w:r>
      <w:r>
        <w:rPr>
          <w:rFonts w:ascii="Gill Sans MT"/>
          <w:w w:val="115"/>
          <w:sz w:val="20"/>
        </w:rPr>
        <w:t>,</w:t>
      </w:r>
      <w:r>
        <w:rPr>
          <w:rFonts w:ascii="Gill Sans MT"/>
          <w:spacing w:val="7"/>
          <w:w w:val="115"/>
          <w:sz w:val="20"/>
        </w:rPr>
        <w:t> </w:t>
      </w:r>
      <w:hyperlink r:id="rId12">
        <w:r>
          <w:rPr>
            <w:rFonts w:ascii="Gill Sans MT"/>
            <w:spacing w:val="-2"/>
            <w:w w:val="115"/>
            <w:sz w:val="20"/>
          </w:rPr>
          <w:t>caughty</w:t>
        </w:r>
      </w:hyperlink>
      <w:hyperlink r:id="rId13">
        <w:r>
          <w:rPr>
            <w:rFonts w:ascii="Gill Sans MT"/>
            <w:spacing w:val="-2"/>
            <w:w w:val="115"/>
            <w:sz w:val="20"/>
          </w:rPr>
          <w:t>oubeinggood@gmail.com</w:t>
        </w:r>
      </w:hyperlink>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3"/>
        <w:rPr>
          <w:rFonts w:ascii="Gill Sans MT"/>
          <w:sz w:val="19"/>
        </w:rPr>
      </w:pPr>
    </w:p>
    <w:p>
      <w:pPr>
        <w:spacing w:before="100"/>
        <w:ind w:left="100" w:right="0" w:firstLine="0"/>
        <w:jc w:val="both"/>
        <w:rPr>
          <w:rFonts w:ascii="Gill Sans MT"/>
          <w:sz w:val="20"/>
        </w:rPr>
      </w:pPr>
      <w:r>
        <w:rPr>
          <w:rFonts w:ascii="Gill Sans MT"/>
          <w:w w:val="110"/>
          <w:sz w:val="20"/>
        </w:rPr>
        <w:t>Follow</w:t>
      </w:r>
      <w:r>
        <w:rPr>
          <w:rFonts w:ascii="Gill Sans MT"/>
          <w:spacing w:val="-16"/>
          <w:w w:val="110"/>
          <w:sz w:val="20"/>
        </w:rPr>
        <w:t> </w:t>
      </w:r>
      <w:r>
        <w:rPr>
          <w:rFonts w:ascii="Gill Sans MT"/>
          <w:w w:val="110"/>
          <w:sz w:val="20"/>
        </w:rPr>
        <w:t>this</w:t>
      </w:r>
      <w:r>
        <w:rPr>
          <w:rFonts w:ascii="Gill Sans MT"/>
          <w:spacing w:val="-15"/>
          <w:w w:val="110"/>
          <w:sz w:val="20"/>
        </w:rPr>
        <w:t> </w:t>
      </w:r>
      <w:r>
        <w:rPr>
          <w:rFonts w:ascii="Gill Sans MT"/>
          <w:w w:val="110"/>
          <w:sz w:val="20"/>
        </w:rPr>
        <w:t>and</w:t>
      </w:r>
      <w:r>
        <w:rPr>
          <w:rFonts w:ascii="Gill Sans MT"/>
          <w:spacing w:val="-15"/>
          <w:w w:val="110"/>
          <w:sz w:val="20"/>
        </w:rPr>
        <w:t> </w:t>
      </w:r>
      <w:r>
        <w:rPr>
          <w:rFonts w:ascii="Gill Sans MT"/>
          <w:w w:val="110"/>
          <w:sz w:val="20"/>
        </w:rPr>
        <w:t>additional</w:t>
      </w:r>
      <w:r>
        <w:rPr>
          <w:rFonts w:ascii="Gill Sans MT"/>
          <w:spacing w:val="-14"/>
          <w:w w:val="110"/>
          <w:sz w:val="20"/>
        </w:rPr>
        <w:t> </w:t>
      </w:r>
      <w:r>
        <w:rPr>
          <w:rFonts w:ascii="Gill Sans MT"/>
          <w:w w:val="110"/>
          <w:sz w:val="20"/>
        </w:rPr>
        <w:t>works</w:t>
      </w:r>
      <w:r>
        <w:rPr>
          <w:rFonts w:ascii="Gill Sans MT"/>
          <w:spacing w:val="-16"/>
          <w:w w:val="110"/>
          <w:sz w:val="20"/>
        </w:rPr>
        <w:t> </w:t>
      </w:r>
      <w:r>
        <w:rPr>
          <w:rFonts w:ascii="Gill Sans MT"/>
          <w:w w:val="110"/>
          <w:sz w:val="20"/>
        </w:rPr>
        <w:t>at:</w:t>
      </w:r>
      <w:r>
        <w:rPr>
          <w:rFonts w:ascii="Gill Sans MT"/>
          <w:spacing w:val="-10"/>
          <w:w w:val="110"/>
          <w:sz w:val="20"/>
        </w:rPr>
        <w:t> </w:t>
      </w:r>
      <w:hyperlink r:id="rId14">
        <w:r>
          <w:rPr>
            <w:rFonts w:ascii="Gill Sans MT"/>
            <w:color w:val="316191"/>
            <w:spacing w:val="-2"/>
            <w:w w:val="110"/>
            <w:sz w:val="20"/>
          </w:rPr>
          <w:t>https://newprairiepress.org/edconsiderations</w:t>
        </w:r>
      </w:hyperlink>
    </w:p>
    <w:p>
      <w:pPr>
        <w:spacing w:before="101"/>
        <w:ind w:left="100" w:right="0" w:firstLine="0"/>
        <w:jc w:val="both"/>
        <w:rPr>
          <w:rFonts w:ascii="Gill Sans MT"/>
          <w:sz w:val="20"/>
        </w:rPr>
      </w:pPr>
      <w:r>
        <w:rPr/>
        <w:drawing>
          <wp:inline distT="0" distB="0" distL="0" distR="0">
            <wp:extent cx="171450" cy="171450"/>
            <wp:effectExtent l="0" t="0" r="0" b="0"/>
            <wp:docPr id="3" name="image2.png" descr="Digital Commons Network Logo"/>
            <wp:cNvGraphicFramePr>
              <a:graphicFrameLocks noChangeAspect="1"/>
            </wp:cNvGraphicFramePr>
            <a:graphic>
              <a:graphicData uri="http://schemas.openxmlformats.org/drawingml/2006/picture">
                <pic:pic>
                  <pic:nvPicPr>
                    <pic:cNvPr id="4" name="image2.png"/>
                    <pic:cNvPicPr/>
                  </pic:nvPicPr>
                  <pic:blipFill>
                    <a:blip r:embed="rId15" cstate="print"/>
                    <a:stretch>
                      <a:fillRect/>
                    </a:stretch>
                  </pic:blipFill>
                  <pic:spPr>
                    <a:xfrm>
                      <a:off x="0" y="0"/>
                      <a:ext cx="171450" cy="171450"/>
                    </a:xfrm>
                    <a:prstGeom prst="rect">
                      <a:avLst/>
                    </a:prstGeom>
                  </pic:spPr>
                </pic:pic>
              </a:graphicData>
            </a:graphic>
          </wp:inline>
        </w:drawing>
      </w:r>
      <w:r>
        <w:rPr/>
      </w:r>
      <w:r>
        <w:rPr>
          <w:w w:val="110"/>
          <w:sz w:val="20"/>
        </w:rPr>
        <w:t> </w:t>
      </w:r>
      <w:r>
        <w:rPr>
          <w:rFonts w:ascii="Gill Sans MT"/>
          <w:spacing w:val="-2"/>
          <w:w w:val="110"/>
          <w:sz w:val="20"/>
        </w:rPr>
        <w:t>Part</w:t>
      </w:r>
      <w:r>
        <w:rPr>
          <w:rFonts w:ascii="Gill Sans MT"/>
          <w:spacing w:val="-6"/>
          <w:w w:val="110"/>
          <w:sz w:val="20"/>
        </w:rPr>
        <w:t> </w:t>
      </w:r>
      <w:r>
        <w:rPr>
          <w:rFonts w:ascii="Gill Sans MT"/>
          <w:spacing w:val="-2"/>
          <w:w w:val="110"/>
          <w:sz w:val="20"/>
        </w:rPr>
        <w:t>of</w:t>
      </w:r>
      <w:r>
        <w:rPr>
          <w:rFonts w:ascii="Gill Sans MT"/>
          <w:spacing w:val="-6"/>
          <w:w w:val="110"/>
          <w:sz w:val="20"/>
        </w:rPr>
        <w:t> </w:t>
      </w:r>
      <w:r>
        <w:rPr>
          <w:rFonts w:ascii="Gill Sans MT"/>
          <w:spacing w:val="-2"/>
          <w:w w:val="110"/>
          <w:sz w:val="20"/>
        </w:rPr>
        <w:t>the</w:t>
      </w:r>
      <w:r>
        <w:rPr>
          <w:rFonts w:ascii="Gill Sans MT"/>
          <w:spacing w:val="-4"/>
          <w:w w:val="110"/>
          <w:sz w:val="20"/>
        </w:rPr>
        <w:t> </w:t>
      </w:r>
      <w:hyperlink r:id="rId16">
        <w:r>
          <w:rPr>
            <w:rFonts w:ascii="Gill Sans MT"/>
            <w:color w:val="316191"/>
            <w:spacing w:val="-2"/>
            <w:w w:val="110"/>
            <w:sz w:val="20"/>
          </w:rPr>
          <w:t>Applied</w:t>
        </w:r>
        <w:r>
          <w:rPr>
            <w:rFonts w:ascii="Gill Sans MT"/>
            <w:color w:val="316191"/>
            <w:spacing w:val="-6"/>
            <w:w w:val="110"/>
            <w:sz w:val="20"/>
          </w:rPr>
          <w:t> </w:t>
        </w:r>
        <w:r>
          <w:rPr>
            <w:rFonts w:ascii="Gill Sans MT"/>
            <w:color w:val="316191"/>
            <w:spacing w:val="-2"/>
            <w:w w:val="110"/>
            <w:sz w:val="20"/>
          </w:rPr>
          <w:t>Behavior</w:t>
        </w:r>
        <w:r>
          <w:rPr>
            <w:rFonts w:ascii="Gill Sans MT"/>
            <w:color w:val="316191"/>
            <w:spacing w:val="-6"/>
            <w:w w:val="110"/>
            <w:sz w:val="20"/>
          </w:rPr>
          <w:t> </w:t>
        </w:r>
        <w:r>
          <w:rPr>
            <w:rFonts w:ascii="Gill Sans MT"/>
            <w:color w:val="316191"/>
            <w:spacing w:val="-2"/>
            <w:w w:val="110"/>
            <w:sz w:val="20"/>
          </w:rPr>
          <w:t>Analysis</w:t>
        </w:r>
        <w:r>
          <w:rPr>
            <w:rFonts w:ascii="Gill Sans MT"/>
            <w:color w:val="316191"/>
            <w:spacing w:val="-6"/>
            <w:w w:val="110"/>
            <w:sz w:val="20"/>
          </w:rPr>
          <w:t> </w:t>
        </w:r>
        <w:r>
          <w:rPr>
            <w:rFonts w:ascii="Gill Sans MT"/>
            <w:color w:val="316191"/>
            <w:spacing w:val="-2"/>
            <w:w w:val="110"/>
            <w:sz w:val="20"/>
          </w:rPr>
          <w:t>Commons</w:t>
        </w:r>
      </w:hyperlink>
      <w:r>
        <w:rPr>
          <w:rFonts w:ascii="Gill Sans MT"/>
          <w:spacing w:val="-2"/>
          <w:w w:val="110"/>
          <w:sz w:val="20"/>
        </w:rPr>
        <w:t>,</w:t>
      </w:r>
      <w:r>
        <w:rPr>
          <w:rFonts w:ascii="Gill Sans MT"/>
          <w:spacing w:val="-6"/>
          <w:w w:val="110"/>
          <w:sz w:val="20"/>
        </w:rPr>
        <w:t> </w:t>
      </w:r>
      <w:r>
        <w:rPr>
          <w:rFonts w:ascii="Gill Sans MT"/>
          <w:spacing w:val="-2"/>
          <w:w w:val="110"/>
          <w:sz w:val="20"/>
        </w:rPr>
        <w:t>and</w:t>
      </w:r>
      <w:r>
        <w:rPr>
          <w:rFonts w:ascii="Gill Sans MT"/>
          <w:spacing w:val="-6"/>
          <w:w w:val="110"/>
          <w:sz w:val="20"/>
        </w:rPr>
        <w:t> </w:t>
      </w:r>
      <w:r>
        <w:rPr>
          <w:rFonts w:ascii="Gill Sans MT"/>
          <w:spacing w:val="-2"/>
          <w:w w:val="110"/>
          <w:sz w:val="20"/>
        </w:rPr>
        <w:t>the</w:t>
      </w:r>
      <w:r>
        <w:rPr>
          <w:rFonts w:ascii="Gill Sans MT"/>
          <w:spacing w:val="-4"/>
          <w:w w:val="110"/>
          <w:sz w:val="20"/>
        </w:rPr>
        <w:t> </w:t>
      </w:r>
      <w:hyperlink r:id="rId17">
        <w:r>
          <w:rPr>
            <w:rFonts w:ascii="Gill Sans MT"/>
            <w:color w:val="316191"/>
            <w:spacing w:val="-2"/>
            <w:w w:val="110"/>
            <w:sz w:val="20"/>
          </w:rPr>
          <w:t>Elementary</w:t>
        </w:r>
        <w:r>
          <w:rPr>
            <w:rFonts w:ascii="Gill Sans MT"/>
            <w:color w:val="316191"/>
            <w:spacing w:val="-6"/>
            <w:w w:val="110"/>
            <w:sz w:val="20"/>
          </w:rPr>
          <w:t> </w:t>
        </w:r>
        <w:r>
          <w:rPr>
            <w:rFonts w:ascii="Gill Sans MT"/>
            <w:color w:val="316191"/>
            <w:spacing w:val="-2"/>
            <w:w w:val="110"/>
            <w:sz w:val="20"/>
          </w:rPr>
          <w:t>Education</w:t>
        </w:r>
        <w:r>
          <w:rPr>
            <w:rFonts w:ascii="Gill Sans MT"/>
            <w:color w:val="316191"/>
            <w:spacing w:val="-6"/>
            <w:w w:val="110"/>
            <w:sz w:val="20"/>
          </w:rPr>
          <w:t> </w:t>
        </w:r>
        <w:r>
          <w:rPr>
            <w:rFonts w:ascii="Gill Sans MT"/>
            <w:color w:val="316191"/>
            <w:spacing w:val="-2"/>
            <w:w w:val="110"/>
            <w:sz w:val="20"/>
          </w:rPr>
          <w:t>Commons</w:t>
        </w:r>
      </w:hyperlink>
    </w:p>
    <w:p>
      <w:pPr>
        <w:pStyle w:val="BodyText"/>
        <w:rPr>
          <w:rFonts w:ascii="Gill Sans MT"/>
          <w:sz w:val="7"/>
        </w:rPr>
      </w:pPr>
      <w:r>
        <w:rPr/>
        <w:drawing>
          <wp:anchor distT="0" distB="0" distL="0" distR="0" allowOverlap="1" layoutInCell="1" locked="0" behindDoc="0" simplePos="0" relativeHeight="2">
            <wp:simplePos x="0" y="0"/>
            <wp:positionH relativeFrom="page">
              <wp:posOffset>914400</wp:posOffset>
            </wp:positionH>
            <wp:positionV relativeFrom="paragraph">
              <wp:posOffset>67154</wp:posOffset>
            </wp:positionV>
            <wp:extent cx="595121" cy="209645"/>
            <wp:effectExtent l="0" t="0" r="0" b="0"/>
            <wp:wrapTopAndBottom/>
            <wp:docPr id="5" name="image3.png" descr="Creative Commons Attribution-Noncommercial 4.0 License">
              <a:hlinkClick r:id="rId19"/>
            </wp:docPr>
            <wp:cNvGraphicFramePr>
              <a:graphicFrameLocks noChangeAspect="1"/>
            </wp:cNvGraphicFramePr>
            <a:graphic>
              <a:graphicData uri="http://schemas.openxmlformats.org/drawingml/2006/picture">
                <pic:pic>
                  <pic:nvPicPr>
                    <pic:cNvPr id="6" name="image3.png"/>
                    <pic:cNvPicPr/>
                  </pic:nvPicPr>
                  <pic:blipFill>
                    <a:blip r:embed="rId18" cstate="print"/>
                    <a:stretch>
                      <a:fillRect/>
                    </a:stretch>
                  </pic:blipFill>
                  <pic:spPr>
                    <a:xfrm>
                      <a:off x="0" y="0"/>
                      <a:ext cx="595121" cy="209645"/>
                    </a:xfrm>
                    <a:prstGeom prst="rect">
                      <a:avLst/>
                    </a:prstGeom>
                  </pic:spPr>
                </pic:pic>
              </a:graphicData>
            </a:graphic>
          </wp:anchor>
        </w:drawing>
      </w:r>
    </w:p>
    <w:p>
      <w:pPr>
        <w:spacing w:before="125"/>
        <w:ind w:left="100" w:right="0" w:firstLine="0"/>
        <w:jc w:val="both"/>
        <w:rPr>
          <w:rFonts w:ascii="Gill Sans MT"/>
          <w:sz w:val="22"/>
        </w:rPr>
      </w:pPr>
      <w:r>
        <w:rPr>
          <w:rFonts w:ascii="Gill Sans MT"/>
          <w:sz w:val="22"/>
        </w:rPr>
        <w:t>This</w:t>
      </w:r>
      <w:r>
        <w:rPr>
          <w:rFonts w:ascii="Gill Sans MT"/>
          <w:spacing w:val="36"/>
          <w:sz w:val="22"/>
        </w:rPr>
        <w:t> </w:t>
      </w:r>
      <w:r>
        <w:rPr>
          <w:rFonts w:ascii="Gill Sans MT"/>
          <w:sz w:val="22"/>
        </w:rPr>
        <w:t>work</w:t>
      </w:r>
      <w:r>
        <w:rPr>
          <w:rFonts w:ascii="Gill Sans MT"/>
          <w:spacing w:val="38"/>
          <w:sz w:val="22"/>
        </w:rPr>
        <w:t> </w:t>
      </w:r>
      <w:r>
        <w:rPr>
          <w:rFonts w:ascii="Gill Sans MT"/>
          <w:sz w:val="22"/>
        </w:rPr>
        <w:t>is</w:t>
      </w:r>
      <w:r>
        <w:rPr>
          <w:rFonts w:ascii="Gill Sans MT"/>
          <w:spacing w:val="36"/>
          <w:sz w:val="22"/>
        </w:rPr>
        <w:t> </w:t>
      </w:r>
      <w:r>
        <w:rPr>
          <w:rFonts w:ascii="Gill Sans MT"/>
          <w:sz w:val="22"/>
        </w:rPr>
        <w:t>licensed</w:t>
      </w:r>
      <w:r>
        <w:rPr>
          <w:rFonts w:ascii="Gill Sans MT"/>
          <w:spacing w:val="44"/>
          <w:sz w:val="22"/>
        </w:rPr>
        <w:t> </w:t>
      </w:r>
      <w:r>
        <w:rPr>
          <w:rFonts w:ascii="Gill Sans MT"/>
          <w:sz w:val="22"/>
        </w:rPr>
        <w:t>under</w:t>
      </w:r>
      <w:r>
        <w:rPr>
          <w:rFonts w:ascii="Gill Sans MT"/>
          <w:spacing w:val="38"/>
          <w:sz w:val="22"/>
        </w:rPr>
        <w:t> </w:t>
      </w:r>
      <w:r>
        <w:rPr>
          <w:rFonts w:ascii="Gill Sans MT"/>
          <w:sz w:val="22"/>
        </w:rPr>
        <w:t>a</w:t>
      </w:r>
      <w:r>
        <w:rPr>
          <w:rFonts w:ascii="Gill Sans MT"/>
          <w:spacing w:val="44"/>
          <w:sz w:val="22"/>
        </w:rPr>
        <w:t> </w:t>
      </w:r>
      <w:hyperlink r:id="rId19">
        <w:r>
          <w:rPr>
            <w:rFonts w:ascii="Gill Sans MT"/>
            <w:color w:val="316191"/>
            <w:sz w:val="22"/>
          </w:rPr>
          <w:t>Creative</w:t>
        </w:r>
        <w:r>
          <w:rPr>
            <w:rFonts w:ascii="Gill Sans MT"/>
            <w:color w:val="316191"/>
            <w:spacing w:val="36"/>
            <w:sz w:val="22"/>
          </w:rPr>
          <w:t> </w:t>
        </w:r>
        <w:r>
          <w:rPr>
            <w:rFonts w:ascii="Gill Sans MT"/>
            <w:color w:val="316191"/>
            <w:sz w:val="22"/>
          </w:rPr>
          <w:t>Commons</w:t>
        </w:r>
        <w:r>
          <w:rPr>
            <w:rFonts w:ascii="Gill Sans MT"/>
            <w:color w:val="316191"/>
            <w:spacing w:val="36"/>
            <w:sz w:val="22"/>
          </w:rPr>
          <w:t> </w:t>
        </w:r>
        <w:r>
          <w:rPr>
            <w:rFonts w:ascii="Gill Sans MT"/>
            <w:color w:val="316191"/>
            <w:sz w:val="22"/>
          </w:rPr>
          <w:t>Attribution-Noncommercial</w:t>
        </w:r>
        <w:r>
          <w:rPr>
            <w:rFonts w:ascii="Gill Sans MT"/>
            <w:color w:val="316191"/>
            <w:spacing w:val="39"/>
            <w:sz w:val="22"/>
          </w:rPr>
          <w:t> </w:t>
        </w:r>
        <w:r>
          <w:rPr>
            <w:rFonts w:ascii="Gill Sans MT"/>
            <w:color w:val="316191"/>
            <w:sz w:val="22"/>
          </w:rPr>
          <w:t>4.0</w:t>
        </w:r>
        <w:r>
          <w:rPr>
            <w:rFonts w:ascii="Gill Sans MT"/>
            <w:color w:val="316191"/>
            <w:spacing w:val="36"/>
            <w:sz w:val="22"/>
          </w:rPr>
          <w:t> </w:t>
        </w:r>
        <w:r>
          <w:rPr>
            <w:rFonts w:ascii="Gill Sans MT"/>
            <w:color w:val="316191"/>
            <w:spacing w:val="-2"/>
            <w:sz w:val="22"/>
          </w:rPr>
          <w:t>License</w:t>
        </w:r>
      </w:hyperlink>
    </w:p>
    <w:p>
      <w:pPr>
        <w:pStyle w:val="BodyText"/>
        <w:spacing w:before="3"/>
        <w:rPr>
          <w:rFonts w:ascii="Gill Sans MT"/>
          <w:sz w:val="20"/>
        </w:rPr>
      </w:pPr>
      <w:r>
        <w:rPr/>
        <w:pict>
          <v:rect style="position:absolute;margin-left:72pt;margin-top:12.976353pt;width:468pt;height:.75pt;mso-position-horizontal-relative:page;mso-position-vertical-relative:paragraph;z-index:-15727104;mso-wrap-distance-left:0;mso-wrap-distance-right:0" id="docshape4" filled="true" fillcolor="#b3b4b7" stroked="false">
            <v:fill type="solid"/>
            <w10:wrap type="topAndBottom"/>
          </v:rect>
        </w:pict>
      </w:r>
    </w:p>
    <w:p>
      <w:pPr>
        <w:pStyle w:val="BodyText"/>
        <w:rPr>
          <w:rFonts w:ascii="Gill Sans MT"/>
          <w:sz w:val="22"/>
        </w:rPr>
      </w:pPr>
    </w:p>
    <w:p>
      <w:pPr>
        <w:spacing w:before="0"/>
        <w:ind w:left="104" w:right="0" w:firstLine="0"/>
        <w:jc w:val="both"/>
        <w:rPr>
          <w:rFonts w:ascii="Gill Sans MT"/>
          <w:sz w:val="22"/>
        </w:rPr>
      </w:pPr>
      <w:bookmarkStart w:name="Recommended Citation" w:id="2"/>
      <w:bookmarkEnd w:id="2"/>
      <w:r>
        <w:rPr/>
      </w:r>
      <w:r>
        <w:rPr>
          <w:rFonts w:ascii="Gill Sans MT"/>
          <w:spacing w:val="-2"/>
          <w:w w:val="110"/>
          <w:sz w:val="22"/>
        </w:rPr>
        <w:t>Recommended</w:t>
      </w:r>
      <w:r>
        <w:rPr>
          <w:rFonts w:ascii="Gill Sans MT"/>
          <w:spacing w:val="-3"/>
          <w:w w:val="110"/>
          <w:sz w:val="22"/>
        </w:rPr>
        <w:t> </w:t>
      </w:r>
      <w:r>
        <w:rPr>
          <w:rFonts w:ascii="Gill Sans MT"/>
          <w:spacing w:val="-2"/>
          <w:w w:val="110"/>
          <w:sz w:val="22"/>
        </w:rPr>
        <w:t>Citation</w:t>
      </w:r>
    </w:p>
    <w:p>
      <w:pPr>
        <w:spacing w:line="276" w:lineRule="auto" w:before="55"/>
        <w:ind w:left="100" w:right="127" w:firstLine="0"/>
        <w:jc w:val="both"/>
        <w:rPr>
          <w:rFonts w:ascii="Gill Sans MT" w:hAnsi="Gill Sans MT"/>
          <w:sz w:val="20"/>
        </w:rPr>
      </w:pPr>
      <w:r>
        <w:rPr>
          <w:rFonts w:ascii="Gill Sans MT" w:hAnsi="Gill Sans MT"/>
          <w:sz w:val="20"/>
        </w:rPr>
        <w:t>Gischlar, Karen L. and Riffel, Laura A. (2020) "Designing Behavioral Interventions That Work: The Triple T – </w:t>
      </w:r>
      <w:r>
        <w:rPr>
          <w:rFonts w:ascii="Gill Sans MT" w:hAnsi="Gill Sans MT"/>
          <w:w w:val="110"/>
          <w:sz w:val="20"/>
        </w:rPr>
        <w:t>Triple R Competing Pathways Model," </w:t>
      </w:r>
      <w:r>
        <w:rPr>
          <w:rFonts w:ascii="Gill Sans MT" w:hAnsi="Gill Sans MT"/>
          <w:i/>
          <w:w w:val="110"/>
          <w:sz w:val="20"/>
        </w:rPr>
        <w:t>Educational Considerations</w:t>
      </w:r>
      <w:r>
        <w:rPr>
          <w:rFonts w:ascii="Gill Sans MT" w:hAnsi="Gill Sans MT"/>
          <w:w w:val="110"/>
          <w:sz w:val="20"/>
        </w:rPr>
        <w:t>: Vol. 46: No. 1. </w:t>
      </w:r>
      <w:hyperlink r:id="rId20">
        <w:r>
          <w:rPr>
            <w:rFonts w:ascii="Gill Sans MT" w:hAnsi="Gill Sans MT"/>
            <w:color w:val="316191"/>
            <w:w w:val="110"/>
            <w:sz w:val="20"/>
          </w:rPr>
          <w:t>https://doi.org/10.4148/</w:t>
        </w:r>
      </w:hyperlink>
      <w:r>
        <w:rPr>
          <w:rFonts w:ascii="Gill Sans MT" w:hAnsi="Gill Sans MT"/>
          <w:color w:val="316191"/>
          <w:w w:val="110"/>
          <w:sz w:val="20"/>
        </w:rPr>
        <w:t> </w:t>
      </w:r>
      <w:hyperlink r:id="rId20">
        <w:r>
          <w:rPr>
            <w:rFonts w:ascii="Gill Sans MT" w:hAnsi="Gill Sans MT"/>
            <w:color w:val="316191"/>
            <w:spacing w:val="-2"/>
            <w:w w:val="110"/>
            <w:sz w:val="20"/>
          </w:rPr>
          <w:t>0146-9282.2221</w:t>
        </w:r>
      </w:hyperlink>
    </w:p>
    <w:p>
      <w:pPr>
        <w:pStyle w:val="BodyText"/>
        <w:rPr>
          <w:rFonts w:ascii="Gill Sans MT"/>
          <w:sz w:val="22"/>
        </w:rPr>
      </w:pPr>
    </w:p>
    <w:p>
      <w:pPr>
        <w:pStyle w:val="BodyText"/>
        <w:spacing w:before="6"/>
        <w:rPr>
          <w:rFonts w:ascii="Gill Sans MT"/>
          <w:sz w:val="20"/>
        </w:rPr>
      </w:pPr>
    </w:p>
    <w:p>
      <w:pPr>
        <w:spacing w:line="259" w:lineRule="auto" w:before="0"/>
        <w:ind w:left="100" w:right="189" w:firstLine="0"/>
        <w:jc w:val="left"/>
        <w:rPr>
          <w:rFonts w:ascii="Gill Sans MT"/>
          <w:sz w:val="18"/>
        </w:rPr>
      </w:pPr>
      <w:r>
        <w:rPr>
          <w:rFonts w:ascii="Gill Sans MT"/>
          <w:w w:val="110"/>
          <w:sz w:val="18"/>
        </w:rPr>
        <w:t>This</w:t>
      </w:r>
      <w:r>
        <w:rPr>
          <w:rFonts w:ascii="Gill Sans MT"/>
          <w:spacing w:val="-10"/>
          <w:w w:val="110"/>
          <w:sz w:val="18"/>
        </w:rPr>
        <w:t> </w:t>
      </w:r>
      <w:r>
        <w:rPr>
          <w:rFonts w:ascii="Gill Sans MT"/>
          <w:w w:val="110"/>
          <w:sz w:val="18"/>
        </w:rPr>
        <w:t>Article</w:t>
      </w:r>
      <w:r>
        <w:rPr>
          <w:rFonts w:ascii="Gill Sans MT"/>
          <w:spacing w:val="-10"/>
          <w:w w:val="110"/>
          <w:sz w:val="18"/>
        </w:rPr>
        <w:t> </w:t>
      </w:r>
      <w:r>
        <w:rPr>
          <w:rFonts w:ascii="Gill Sans MT"/>
          <w:w w:val="110"/>
          <w:sz w:val="18"/>
        </w:rPr>
        <w:t>is</w:t>
      </w:r>
      <w:r>
        <w:rPr>
          <w:rFonts w:ascii="Gill Sans MT"/>
          <w:spacing w:val="-10"/>
          <w:w w:val="110"/>
          <w:sz w:val="18"/>
        </w:rPr>
        <w:t> </w:t>
      </w:r>
      <w:r>
        <w:rPr>
          <w:rFonts w:ascii="Gill Sans MT"/>
          <w:w w:val="110"/>
          <w:sz w:val="18"/>
        </w:rPr>
        <w:t>brought</w:t>
      </w:r>
      <w:r>
        <w:rPr>
          <w:rFonts w:ascii="Gill Sans MT"/>
          <w:spacing w:val="-10"/>
          <w:w w:val="110"/>
          <w:sz w:val="18"/>
        </w:rPr>
        <w:t> </w:t>
      </w:r>
      <w:r>
        <w:rPr>
          <w:rFonts w:ascii="Gill Sans MT"/>
          <w:w w:val="110"/>
          <w:sz w:val="18"/>
        </w:rPr>
        <w:t>to</w:t>
      </w:r>
      <w:r>
        <w:rPr>
          <w:rFonts w:ascii="Gill Sans MT"/>
          <w:spacing w:val="-10"/>
          <w:w w:val="110"/>
          <w:sz w:val="18"/>
        </w:rPr>
        <w:t> </w:t>
      </w:r>
      <w:r>
        <w:rPr>
          <w:rFonts w:ascii="Gill Sans MT"/>
          <w:w w:val="110"/>
          <w:sz w:val="18"/>
        </w:rPr>
        <w:t>you</w:t>
      </w:r>
      <w:r>
        <w:rPr>
          <w:rFonts w:ascii="Gill Sans MT"/>
          <w:spacing w:val="-10"/>
          <w:w w:val="110"/>
          <w:sz w:val="18"/>
        </w:rPr>
        <w:t> </w:t>
      </w:r>
      <w:r>
        <w:rPr>
          <w:rFonts w:ascii="Gill Sans MT"/>
          <w:w w:val="110"/>
          <w:sz w:val="18"/>
        </w:rPr>
        <w:t>for</w:t>
      </w:r>
      <w:r>
        <w:rPr>
          <w:rFonts w:ascii="Gill Sans MT"/>
          <w:spacing w:val="-10"/>
          <w:w w:val="110"/>
          <w:sz w:val="18"/>
        </w:rPr>
        <w:t> </w:t>
      </w:r>
      <w:r>
        <w:rPr>
          <w:rFonts w:ascii="Gill Sans MT"/>
          <w:w w:val="110"/>
          <w:sz w:val="18"/>
        </w:rPr>
        <w:t>free</w:t>
      </w:r>
      <w:r>
        <w:rPr>
          <w:rFonts w:ascii="Gill Sans MT"/>
          <w:spacing w:val="-10"/>
          <w:w w:val="110"/>
          <w:sz w:val="18"/>
        </w:rPr>
        <w:t> </w:t>
      </w:r>
      <w:r>
        <w:rPr>
          <w:rFonts w:ascii="Gill Sans MT"/>
          <w:w w:val="110"/>
          <w:sz w:val="18"/>
        </w:rPr>
        <w:t>and</w:t>
      </w:r>
      <w:r>
        <w:rPr>
          <w:rFonts w:ascii="Gill Sans MT"/>
          <w:spacing w:val="-10"/>
          <w:w w:val="110"/>
          <w:sz w:val="18"/>
        </w:rPr>
        <w:t> </w:t>
      </w:r>
      <w:r>
        <w:rPr>
          <w:rFonts w:ascii="Gill Sans MT"/>
          <w:w w:val="110"/>
          <w:sz w:val="18"/>
        </w:rPr>
        <w:t>open</w:t>
      </w:r>
      <w:r>
        <w:rPr>
          <w:rFonts w:ascii="Gill Sans MT"/>
          <w:spacing w:val="-10"/>
          <w:w w:val="110"/>
          <w:sz w:val="18"/>
        </w:rPr>
        <w:t> </w:t>
      </w:r>
      <w:r>
        <w:rPr>
          <w:rFonts w:ascii="Gill Sans MT"/>
          <w:w w:val="110"/>
          <w:sz w:val="18"/>
        </w:rPr>
        <w:t>access</w:t>
      </w:r>
      <w:r>
        <w:rPr>
          <w:rFonts w:ascii="Gill Sans MT"/>
          <w:spacing w:val="-8"/>
          <w:w w:val="110"/>
          <w:sz w:val="18"/>
        </w:rPr>
        <w:t> </w:t>
      </w:r>
      <w:r>
        <w:rPr>
          <w:rFonts w:ascii="Gill Sans MT"/>
          <w:w w:val="110"/>
          <w:sz w:val="18"/>
        </w:rPr>
        <w:t>by</w:t>
      </w:r>
      <w:r>
        <w:rPr>
          <w:rFonts w:ascii="Gill Sans MT"/>
          <w:spacing w:val="-10"/>
          <w:w w:val="110"/>
          <w:sz w:val="18"/>
        </w:rPr>
        <w:t> </w:t>
      </w:r>
      <w:r>
        <w:rPr>
          <w:rFonts w:ascii="Gill Sans MT"/>
          <w:w w:val="110"/>
          <w:sz w:val="18"/>
        </w:rPr>
        <w:t>New</w:t>
      </w:r>
      <w:r>
        <w:rPr>
          <w:rFonts w:ascii="Gill Sans MT"/>
          <w:spacing w:val="-10"/>
          <w:w w:val="110"/>
          <w:sz w:val="18"/>
        </w:rPr>
        <w:t> </w:t>
      </w:r>
      <w:r>
        <w:rPr>
          <w:rFonts w:ascii="Gill Sans MT"/>
          <w:w w:val="110"/>
          <w:sz w:val="18"/>
        </w:rPr>
        <w:t>Prairie</w:t>
      </w:r>
      <w:r>
        <w:rPr>
          <w:rFonts w:ascii="Gill Sans MT"/>
          <w:spacing w:val="-10"/>
          <w:w w:val="110"/>
          <w:sz w:val="18"/>
        </w:rPr>
        <w:t> </w:t>
      </w:r>
      <w:r>
        <w:rPr>
          <w:rFonts w:ascii="Gill Sans MT"/>
          <w:w w:val="110"/>
          <w:sz w:val="18"/>
        </w:rPr>
        <w:t>Press.</w:t>
      </w:r>
      <w:r>
        <w:rPr>
          <w:rFonts w:ascii="Gill Sans MT"/>
          <w:spacing w:val="-10"/>
          <w:w w:val="110"/>
          <w:sz w:val="18"/>
        </w:rPr>
        <w:t> </w:t>
      </w:r>
      <w:r>
        <w:rPr>
          <w:rFonts w:ascii="Gill Sans MT"/>
          <w:w w:val="110"/>
          <w:sz w:val="18"/>
        </w:rPr>
        <w:t>It</w:t>
      </w:r>
      <w:r>
        <w:rPr>
          <w:rFonts w:ascii="Gill Sans MT"/>
          <w:spacing w:val="-10"/>
          <w:w w:val="110"/>
          <w:sz w:val="18"/>
        </w:rPr>
        <w:t> </w:t>
      </w:r>
      <w:r>
        <w:rPr>
          <w:rFonts w:ascii="Gill Sans MT"/>
          <w:w w:val="110"/>
          <w:sz w:val="18"/>
        </w:rPr>
        <w:t>has</w:t>
      </w:r>
      <w:r>
        <w:rPr>
          <w:rFonts w:ascii="Gill Sans MT"/>
          <w:spacing w:val="-10"/>
          <w:w w:val="110"/>
          <w:sz w:val="18"/>
        </w:rPr>
        <w:t> </w:t>
      </w:r>
      <w:r>
        <w:rPr>
          <w:rFonts w:ascii="Gill Sans MT"/>
          <w:w w:val="110"/>
          <w:sz w:val="18"/>
        </w:rPr>
        <w:t>been</w:t>
      </w:r>
      <w:r>
        <w:rPr>
          <w:rFonts w:ascii="Gill Sans MT"/>
          <w:spacing w:val="-10"/>
          <w:w w:val="110"/>
          <w:sz w:val="18"/>
        </w:rPr>
        <w:t> </w:t>
      </w:r>
      <w:r>
        <w:rPr>
          <w:rFonts w:ascii="Gill Sans MT"/>
          <w:w w:val="110"/>
          <w:sz w:val="18"/>
        </w:rPr>
        <w:t>accepted</w:t>
      </w:r>
      <w:r>
        <w:rPr>
          <w:rFonts w:ascii="Gill Sans MT"/>
          <w:spacing w:val="-7"/>
          <w:w w:val="110"/>
          <w:sz w:val="18"/>
        </w:rPr>
        <w:t> </w:t>
      </w:r>
      <w:r>
        <w:rPr>
          <w:rFonts w:ascii="Gill Sans MT"/>
          <w:w w:val="110"/>
          <w:sz w:val="18"/>
        </w:rPr>
        <w:t>for</w:t>
      </w:r>
      <w:r>
        <w:rPr>
          <w:rFonts w:ascii="Gill Sans MT"/>
          <w:spacing w:val="-10"/>
          <w:w w:val="110"/>
          <w:sz w:val="18"/>
        </w:rPr>
        <w:t> </w:t>
      </w:r>
      <w:r>
        <w:rPr>
          <w:rFonts w:ascii="Gill Sans MT"/>
          <w:w w:val="110"/>
          <w:sz w:val="18"/>
        </w:rPr>
        <w:t>inclusion</w:t>
      </w:r>
      <w:r>
        <w:rPr>
          <w:rFonts w:ascii="Gill Sans MT"/>
          <w:spacing w:val="-10"/>
          <w:w w:val="110"/>
          <w:sz w:val="18"/>
        </w:rPr>
        <w:t> </w:t>
      </w:r>
      <w:r>
        <w:rPr>
          <w:rFonts w:ascii="Gill Sans MT"/>
          <w:w w:val="110"/>
          <w:sz w:val="18"/>
        </w:rPr>
        <w:t>in Educational</w:t>
      </w:r>
      <w:r>
        <w:rPr>
          <w:rFonts w:ascii="Gill Sans MT"/>
          <w:spacing w:val="-6"/>
          <w:w w:val="110"/>
          <w:sz w:val="18"/>
        </w:rPr>
        <w:t> </w:t>
      </w:r>
      <w:r>
        <w:rPr>
          <w:rFonts w:ascii="Gill Sans MT"/>
          <w:w w:val="110"/>
          <w:sz w:val="18"/>
        </w:rPr>
        <w:t>Considerations</w:t>
      </w:r>
      <w:r>
        <w:rPr>
          <w:rFonts w:ascii="Gill Sans MT"/>
          <w:spacing w:val="-6"/>
          <w:w w:val="110"/>
          <w:sz w:val="18"/>
        </w:rPr>
        <w:t> </w:t>
      </w:r>
      <w:r>
        <w:rPr>
          <w:rFonts w:ascii="Gill Sans MT"/>
          <w:w w:val="110"/>
          <w:sz w:val="18"/>
        </w:rPr>
        <w:t>by</w:t>
      </w:r>
      <w:r>
        <w:rPr>
          <w:rFonts w:ascii="Gill Sans MT"/>
          <w:spacing w:val="-6"/>
          <w:w w:val="110"/>
          <w:sz w:val="18"/>
        </w:rPr>
        <w:t> </w:t>
      </w:r>
      <w:r>
        <w:rPr>
          <w:rFonts w:ascii="Gill Sans MT"/>
          <w:w w:val="110"/>
          <w:sz w:val="18"/>
        </w:rPr>
        <w:t>an</w:t>
      </w:r>
      <w:r>
        <w:rPr>
          <w:rFonts w:ascii="Gill Sans MT"/>
          <w:spacing w:val="-6"/>
          <w:w w:val="110"/>
          <w:sz w:val="18"/>
        </w:rPr>
        <w:t> </w:t>
      </w:r>
      <w:r>
        <w:rPr>
          <w:rFonts w:ascii="Gill Sans MT"/>
          <w:w w:val="110"/>
          <w:sz w:val="18"/>
        </w:rPr>
        <w:t>authorized</w:t>
      </w:r>
      <w:r>
        <w:rPr>
          <w:rFonts w:ascii="Gill Sans MT"/>
          <w:spacing w:val="-6"/>
          <w:w w:val="110"/>
          <w:sz w:val="18"/>
        </w:rPr>
        <w:t> </w:t>
      </w:r>
      <w:r>
        <w:rPr>
          <w:rFonts w:ascii="Gill Sans MT"/>
          <w:w w:val="110"/>
          <w:sz w:val="18"/>
        </w:rPr>
        <w:t>administrator</w:t>
      </w:r>
      <w:r>
        <w:rPr>
          <w:rFonts w:ascii="Gill Sans MT"/>
          <w:spacing w:val="-6"/>
          <w:w w:val="110"/>
          <w:sz w:val="18"/>
        </w:rPr>
        <w:t> </w:t>
      </w:r>
      <w:r>
        <w:rPr>
          <w:rFonts w:ascii="Gill Sans MT"/>
          <w:w w:val="110"/>
          <w:sz w:val="18"/>
        </w:rPr>
        <w:t>of</w:t>
      </w:r>
      <w:r>
        <w:rPr>
          <w:rFonts w:ascii="Gill Sans MT"/>
          <w:spacing w:val="-6"/>
          <w:w w:val="110"/>
          <w:sz w:val="18"/>
        </w:rPr>
        <w:t> </w:t>
      </w:r>
      <w:r>
        <w:rPr>
          <w:rFonts w:ascii="Gill Sans MT"/>
          <w:w w:val="110"/>
          <w:sz w:val="18"/>
        </w:rPr>
        <w:t>New</w:t>
      </w:r>
      <w:r>
        <w:rPr>
          <w:rFonts w:ascii="Gill Sans MT"/>
          <w:spacing w:val="-6"/>
          <w:w w:val="110"/>
          <w:sz w:val="18"/>
        </w:rPr>
        <w:t> </w:t>
      </w:r>
      <w:r>
        <w:rPr>
          <w:rFonts w:ascii="Gill Sans MT"/>
          <w:w w:val="110"/>
          <w:sz w:val="18"/>
        </w:rPr>
        <w:t>Prairie</w:t>
      </w:r>
      <w:r>
        <w:rPr>
          <w:rFonts w:ascii="Gill Sans MT"/>
          <w:spacing w:val="-6"/>
          <w:w w:val="110"/>
          <w:sz w:val="18"/>
        </w:rPr>
        <w:t> </w:t>
      </w:r>
      <w:r>
        <w:rPr>
          <w:rFonts w:ascii="Gill Sans MT"/>
          <w:w w:val="110"/>
          <w:sz w:val="18"/>
        </w:rPr>
        <w:t>Press.</w:t>
      </w:r>
      <w:r>
        <w:rPr>
          <w:rFonts w:ascii="Gill Sans MT"/>
          <w:spacing w:val="-6"/>
          <w:w w:val="110"/>
          <w:sz w:val="18"/>
        </w:rPr>
        <w:t> </w:t>
      </w:r>
      <w:r>
        <w:rPr>
          <w:rFonts w:ascii="Gill Sans MT"/>
          <w:w w:val="110"/>
          <w:sz w:val="18"/>
        </w:rPr>
        <w:t>For</w:t>
      </w:r>
      <w:r>
        <w:rPr>
          <w:rFonts w:ascii="Gill Sans MT"/>
          <w:spacing w:val="-6"/>
          <w:w w:val="110"/>
          <w:sz w:val="18"/>
        </w:rPr>
        <w:t> </w:t>
      </w:r>
      <w:r>
        <w:rPr>
          <w:rFonts w:ascii="Gill Sans MT"/>
          <w:w w:val="110"/>
          <w:sz w:val="18"/>
        </w:rPr>
        <w:t>more</w:t>
      </w:r>
      <w:r>
        <w:rPr>
          <w:rFonts w:ascii="Gill Sans MT"/>
          <w:spacing w:val="-6"/>
          <w:w w:val="110"/>
          <w:sz w:val="18"/>
        </w:rPr>
        <w:t> </w:t>
      </w:r>
      <w:r>
        <w:rPr>
          <w:rFonts w:ascii="Gill Sans MT"/>
          <w:w w:val="110"/>
          <w:sz w:val="18"/>
        </w:rPr>
        <w:t>information,</w:t>
      </w:r>
      <w:r>
        <w:rPr>
          <w:rFonts w:ascii="Gill Sans MT"/>
          <w:spacing w:val="-6"/>
          <w:w w:val="110"/>
          <w:sz w:val="18"/>
        </w:rPr>
        <w:t> </w:t>
      </w:r>
      <w:r>
        <w:rPr>
          <w:rFonts w:ascii="Gill Sans MT"/>
          <w:w w:val="110"/>
          <w:sz w:val="18"/>
        </w:rPr>
        <w:t>please contact</w:t>
      </w:r>
      <w:r>
        <w:rPr>
          <w:rFonts w:ascii="Gill Sans MT"/>
          <w:spacing w:val="-6"/>
          <w:w w:val="110"/>
          <w:sz w:val="18"/>
        </w:rPr>
        <w:t> </w:t>
      </w:r>
      <w:hyperlink r:id="rId21">
        <w:r>
          <w:rPr>
            <w:rFonts w:ascii="Gill Sans MT"/>
            <w:color w:val="316191"/>
            <w:w w:val="110"/>
            <w:sz w:val="18"/>
          </w:rPr>
          <w:t>cads@k-state.edu</w:t>
        </w:r>
      </w:hyperlink>
      <w:r>
        <w:rPr>
          <w:rFonts w:ascii="Gill Sans MT"/>
          <w:w w:val="110"/>
          <w:sz w:val="18"/>
        </w:rPr>
        <w:t>.</w:t>
      </w:r>
    </w:p>
    <w:p>
      <w:pPr>
        <w:spacing w:after="0" w:line="259" w:lineRule="auto"/>
        <w:jc w:val="left"/>
        <w:rPr>
          <w:rFonts w:ascii="Gill Sans MT"/>
          <w:sz w:val="18"/>
        </w:rPr>
        <w:sectPr>
          <w:footerReference w:type="default" r:id="rId5"/>
          <w:type w:val="continuous"/>
          <w:pgSz w:w="12240" w:h="15840"/>
          <w:pgMar w:footer="0" w:header="0" w:top="1720" w:bottom="280" w:left="1340" w:right="1320"/>
          <w:pgNumType w:start="1"/>
        </w:sectPr>
      </w:pPr>
    </w:p>
    <w:p>
      <w:pPr>
        <w:pStyle w:val="BodyText"/>
        <w:spacing w:line="20" w:lineRule="exact"/>
        <w:ind w:left="100"/>
        <w:rPr>
          <w:rFonts w:ascii="Gill Sans MT"/>
          <w:sz w:val="2"/>
        </w:rPr>
      </w:pPr>
      <w:r>
        <w:rPr>
          <w:rFonts w:ascii="Gill Sans MT"/>
          <w:sz w:val="2"/>
        </w:rPr>
        <w:pict>
          <v:group style="width:468pt;height:.75pt;mso-position-horizontal-relative:char;mso-position-vertical-relative:line" id="docshapegroup5" coordorigin="0,0" coordsize="9360,15">
            <v:rect style="position:absolute;left:0;top:0;width:9360;height:15" id="docshape6" filled="true" fillcolor="#b3b4b7" stroked="false">
              <v:fill type="solid"/>
            </v:rect>
          </v:group>
        </w:pict>
      </w:r>
      <w:r>
        <w:rPr>
          <w:rFonts w:ascii="Gill Sans MT"/>
          <w:sz w:val="2"/>
        </w:rPr>
      </w:r>
    </w:p>
    <w:p>
      <w:pPr>
        <w:pStyle w:val="BodyText"/>
        <w:rPr>
          <w:rFonts w:ascii="Gill Sans MT"/>
          <w:sz w:val="11"/>
        </w:rPr>
      </w:pPr>
    </w:p>
    <w:p>
      <w:pPr>
        <w:spacing w:line="261" w:lineRule="auto" w:before="99"/>
        <w:ind w:left="105" w:right="187" w:firstLine="0"/>
        <w:jc w:val="left"/>
        <w:rPr>
          <w:rFonts w:ascii="Gill Sans MT" w:hAnsi="Gill Sans MT"/>
          <w:sz w:val="26"/>
        </w:rPr>
      </w:pPr>
      <w:bookmarkStart w:name="Designing Behavioral Interventions That " w:id="3"/>
      <w:bookmarkEnd w:id="3"/>
      <w:r>
        <w:rPr/>
      </w:r>
      <w:r>
        <w:rPr>
          <w:rFonts w:ascii="Gill Sans MT" w:hAnsi="Gill Sans MT"/>
          <w:w w:val="105"/>
          <w:sz w:val="26"/>
        </w:rPr>
        <w:t>Designing</w:t>
      </w:r>
      <w:r>
        <w:rPr>
          <w:rFonts w:ascii="Gill Sans MT" w:hAnsi="Gill Sans MT"/>
          <w:spacing w:val="-2"/>
          <w:w w:val="105"/>
          <w:sz w:val="26"/>
        </w:rPr>
        <w:t> </w:t>
      </w:r>
      <w:r>
        <w:rPr>
          <w:rFonts w:ascii="Gill Sans MT" w:hAnsi="Gill Sans MT"/>
          <w:w w:val="105"/>
          <w:sz w:val="26"/>
        </w:rPr>
        <w:t>Behavioral</w:t>
      </w:r>
      <w:r>
        <w:rPr>
          <w:rFonts w:ascii="Gill Sans MT" w:hAnsi="Gill Sans MT"/>
          <w:spacing w:val="-2"/>
          <w:w w:val="105"/>
          <w:sz w:val="26"/>
        </w:rPr>
        <w:t> </w:t>
      </w:r>
      <w:r>
        <w:rPr>
          <w:rFonts w:ascii="Gill Sans MT" w:hAnsi="Gill Sans MT"/>
          <w:w w:val="105"/>
          <w:sz w:val="26"/>
        </w:rPr>
        <w:t>Interventions</w:t>
      </w:r>
      <w:r>
        <w:rPr>
          <w:rFonts w:ascii="Gill Sans MT" w:hAnsi="Gill Sans MT"/>
          <w:spacing w:val="-2"/>
          <w:w w:val="105"/>
          <w:sz w:val="26"/>
        </w:rPr>
        <w:t> </w:t>
      </w:r>
      <w:r>
        <w:rPr>
          <w:rFonts w:ascii="Gill Sans MT" w:hAnsi="Gill Sans MT"/>
          <w:w w:val="105"/>
          <w:sz w:val="26"/>
        </w:rPr>
        <w:t>That Work:</w:t>
      </w:r>
      <w:r>
        <w:rPr>
          <w:rFonts w:ascii="Gill Sans MT" w:hAnsi="Gill Sans MT"/>
          <w:spacing w:val="-2"/>
          <w:w w:val="105"/>
          <w:sz w:val="26"/>
        </w:rPr>
        <w:t> </w:t>
      </w:r>
      <w:r>
        <w:rPr>
          <w:rFonts w:ascii="Gill Sans MT" w:hAnsi="Gill Sans MT"/>
          <w:w w:val="105"/>
          <w:sz w:val="26"/>
        </w:rPr>
        <w:t>The</w:t>
      </w:r>
      <w:r>
        <w:rPr>
          <w:rFonts w:ascii="Gill Sans MT" w:hAnsi="Gill Sans MT"/>
          <w:spacing w:val="-2"/>
          <w:w w:val="105"/>
          <w:sz w:val="26"/>
        </w:rPr>
        <w:t> </w:t>
      </w:r>
      <w:r>
        <w:rPr>
          <w:rFonts w:ascii="Gill Sans MT" w:hAnsi="Gill Sans MT"/>
          <w:w w:val="105"/>
          <w:sz w:val="26"/>
        </w:rPr>
        <w:t>Triple</w:t>
      </w:r>
      <w:r>
        <w:rPr>
          <w:rFonts w:ascii="Gill Sans MT" w:hAnsi="Gill Sans MT"/>
          <w:spacing w:val="-2"/>
          <w:w w:val="105"/>
          <w:sz w:val="26"/>
        </w:rPr>
        <w:t> </w:t>
      </w:r>
      <w:r>
        <w:rPr>
          <w:rFonts w:ascii="Gill Sans MT" w:hAnsi="Gill Sans MT"/>
          <w:w w:val="105"/>
          <w:sz w:val="26"/>
        </w:rPr>
        <w:t>T</w:t>
      </w:r>
      <w:r>
        <w:rPr>
          <w:rFonts w:ascii="Gill Sans MT" w:hAnsi="Gill Sans MT"/>
          <w:spacing w:val="-2"/>
          <w:w w:val="105"/>
          <w:sz w:val="26"/>
        </w:rPr>
        <w:t> </w:t>
      </w:r>
      <w:r>
        <w:rPr>
          <w:rFonts w:ascii="Gill Sans MT" w:hAnsi="Gill Sans MT"/>
          <w:w w:val="105"/>
          <w:sz w:val="26"/>
        </w:rPr>
        <w:t>–</w:t>
      </w:r>
      <w:r>
        <w:rPr>
          <w:rFonts w:ascii="Gill Sans MT" w:hAnsi="Gill Sans MT"/>
          <w:spacing w:val="-2"/>
          <w:w w:val="105"/>
          <w:sz w:val="26"/>
        </w:rPr>
        <w:t> </w:t>
      </w:r>
      <w:r>
        <w:rPr>
          <w:rFonts w:ascii="Gill Sans MT" w:hAnsi="Gill Sans MT"/>
          <w:w w:val="105"/>
          <w:sz w:val="26"/>
        </w:rPr>
        <w:t>Triple</w:t>
      </w:r>
      <w:r>
        <w:rPr>
          <w:rFonts w:ascii="Gill Sans MT" w:hAnsi="Gill Sans MT"/>
          <w:spacing w:val="-2"/>
          <w:w w:val="105"/>
          <w:sz w:val="26"/>
        </w:rPr>
        <w:t> </w:t>
      </w:r>
      <w:r>
        <w:rPr>
          <w:rFonts w:ascii="Gill Sans MT" w:hAnsi="Gill Sans MT"/>
          <w:w w:val="105"/>
          <w:sz w:val="26"/>
        </w:rPr>
        <w:t>R</w:t>
      </w:r>
      <w:r>
        <w:rPr>
          <w:rFonts w:ascii="Gill Sans MT" w:hAnsi="Gill Sans MT"/>
          <w:spacing w:val="-2"/>
          <w:w w:val="105"/>
          <w:sz w:val="26"/>
        </w:rPr>
        <w:t> </w:t>
      </w:r>
      <w:r>
        <w:rPr>
          <w:rFonts w:ascii="Gill Sans MT" w:hAnsi="Gill Sans MT"/>
          <w:w w:val="105"/>
          <w:sz w:val="26"/>
        </w:rPr>
        <w:t>Competing Pathways Model</w:t>
      </w:r>
    </w:p>
    <w:p>
      <w:pPr>
        <w:spacing w:before="243"/>
        <w:ind w:left="104" w:right="0" w:firstLine="0"/>
        <w:jc w:val="left"/>
        <w:rPr>
          <w:rFonts w:ascii="Gill Sans MT"/>
          <w:sz w:val="22"/>
        </w:rPr>
      </w:pPr>
      <w:bookmarkStart w:name="Cover Page Footnote" w:id="4"/>
      <w:bookmarkEnd w:id="4"/>
      <w:r>
        <w:rPr/>
      </w:r>
      <w:r>
        <w:rPr>
          <w:rFonts w:ascii="Gill Sans MT"/>
          <w:sz w:val="22"/>
        </w:rPr>
        <w:t>Cover</w:t>
      </w:r>
      <w:r>
        <w:rPr>
          <w:rFonts w:ascii="Gill Sans MT"/>
          <w:spacing w:val="30"/>
          <w:sz w:val="22"/>
        </w:rPr>
        <w:t> </w:t>
      </w:r>
      <w:r>
        <w:rPr>
          <w:rFonts w:ascii="Gill Sans MT"/>
          <w:sz w:val="22"/>
        </w:rPr>
        <w:t>Page</w:t>
      </w:r>
      <w:r>
        <w:rPr>
          <w:rFonts w:ascii="Gill Sans MT"/>
          <w:spacing w:val="33"/>
          <w:sz w:val="22"/>
        </w:rPr>
        <w:t> </w:t>
      </w:r>
      <w:r>
        <w:rPr>
          <w:rFonts w:ascii="Gill Sans MT"/>
          <w:spacing w:val="-2"/>
          <w:sz w:val="22"/>
        </w:rPr>
        <w:t>Footnote</w:t>
      </w:r>
    </w:p>
    <w:p>
      <w:pPr>
        <w:spacing w:before="46"/>
        <w:ind w:left="100" w:right="0" w:firstLine="0"/>
        <w:jc w:val="left"/>
        <w:rPr>
          <w:rFonts w:ascii="Gill Sans MT" w:hAnsi="Gill Sans MT"/>
          <w:sz w:val="20"/>
        </w:rPr>
      </w:pPr>
      <w:r>
        <w:rPr>
          <w:rFonts w:ascii="Gill Sans MT" w:hAnsi="Gill Sans MT"/>
          <w:sz w:val="20"/>
        </w:rPr>
        <w:t>Behavior</w:t>
      </w:r>
      <w:r>
        <w:rPr>
          <w:rFonts w:ascii="Gill Sans MT" w:hAnsi="Gill Sans MT"/>
          <w:spacing w:val="22"/>
          <w:sz w:val="20"/>
        </w:rPr>
        <w:t> </w:t>
      </w:r>
      <w:r>
        <w:rPr>
          <w:rFonts w:ascii="Gill Sans MT" w:hAnsi="Gill Sans MT"/>
          <w:sz w:val="20"/>
        </w:rPr>
        <w:t>Doctor</w:t>
      </w:r>
      <w:r>
        <w:rPr>
          <w:rFonts w:ascii="Gill Sans MT" w:hAnsi="Gill Sans MT"/>
          <w:spacing w:val="23"/>
          <w:sz w:val="20"/>
        </w:rPr>
        <w:t> </w:t>
      </w:r>
      <w:r>
        <w:rPr>
          <w:rFonts w:ascii="Gill Sans MT" w:hAnsi="Gill Sans MT"/>
          <w:sz w:val="20"/>
        </w:rPr>
        <w:t>Seminars</w:t>
      </w:r>
      <w:r>
        <w:rPr>
          <w:rFonts w:ascii="Gill Sans MT" w:hAnsi="Gill Sans MT"/>
          <w:spacing w:val="23"/>
          <w:sz w:val="20"/>
        </w:rPr>
        <w:t> </w:t>
      </w:r>
      <w:r>
        <w:rPr>
          <w:rFonts w:ascii="Gill Sans MT" w:hAnsi="Gill Sans MT"/>
          <w:sz w:val="20"/>
        </w:rPr>
        <w:t>™©.</w:t>
      </w:r>
      <w:r>
        <w:rPr>
          <w:rFonts w:ascii="Gill Sans MT" w:hAnsi="Gill Sans MT"/>
          <w:spacing w:val="22"/>
          <w:sz w:val="20"/>
        </w:rPr>
        <w:t> </w:t>
      </w:r>
      <w:r>
        <w:rPr>
          <w:rFonts w:ascii="Gill Sans MT" w:hAnsi="Gill Sans MT"/>
          <w:sz w:val="20"/>
        </w:rPr>
        <w:t>Permission</w:t>
      </w:r>
      <w:r>
        <w:rPr>
          <w:rFonts w:ascii="Gill Sans MT" w:hAnsi="Gill Sans MT"/>
          <w:spacing w:val="23"/>
          <w:sz w:val="20"/>
        </w:rPr>
        <w:t> </w:t>
      </w:r>
      <w:r>
        <w:rPr>
          <w:rFonts w:ascii="Gill Sans MT" w:hAnsi="Gill Sans MT"/>
          <w:sz w:val="20"/>
        </w:rPr>
        <w:t>to</w:t>
      </w:r>
      <w:r>
        <w:rPr>
          <w:rFonts w:ascii="Gill Sans MT" w:hAnsi="Gill Sans MT"/>
          <w:spacing w:val="23"/>
          <w:sz w:val="20"/>
        </w:rPr>
        <w:t> </w:t>
      </w:r>
      <w:r>
        <w:rPr>
          <w:rFonts w:ascii="Gill Sans MT" w:hAnsi="Gill Sans MT"/>
          <w:sz w:val="20"/>
        </w:rPr>
        <w:t>copy</w:t>
      </w:r>
      <w:r>
        <w:rPr>
          <w:rFonts w:ascii="Gill Sans MT" w:hAnsi="Gill Sans MT"/>
          <w:spacing w:val="23"/>
          <w:sz w:val="20"/>
        </w:rPr>
        <w:t> </w:t>
      </w:r>
      <w:r>
        <w:rPr>
          <w:rFonts w:ascii="Gill Sans MT" w:hAnsi="Gill Sans MT"/>
          <w:sz w:val="20"/>
        </w:rPr>
        <w:t>if</w:t>
      </w:r>
      <w:r>
        <w:rPr>
          <w:rFonts w:ascii="Gill Sans MT" w:hAnsi="Gill Sans MT"/>
          <w:spacing w:val="22"/>
          <w:sz w:val="20"/>
        </w:rPr>
        <w:t> </w:t>
      </w:r>
      <w:r>
        <w:rPr>
          <w:rFonts w:ascii="Gill Sans MT" w:hAnsi="Gill Sans MT"/>
          <w:sz w:val="20"/>
        </w:rPr>
        <w:t>this</w:t>
      </w:r>
      <w:r>
        <w:rPr>
          <w:rFonts w:ascii="Gill Sans MT" w:hAnsi="Gill Sans MT"/>
          <w:spacing w:val="23"/>
          <w:sz w:val="20"/>
        </w:rPr>
        <w:t> </w:t>
      </w:r>
      <w:r>
        <w:rPr>
          <w:rFonts w:ascii="Gill Sans MT" w:hAnsi="Gill Sans MT"/>
          <w:sz w:val="20"/>
        </w:rPr>
        <w:t>footer</w:t>
      </w:r>
      <w:r>
        <w:rPr>
          <w:rFonts w:ascii="Gill Sans MT" w:hAnsi="Gill Sans MT"/>
          <w:spacing w:val="23"/>
          <w:sz w:val="20"/>
        </w:rPr>
        <w:t> </w:t>
      </w:r>
      <w:r>
        <w:rPr>
          <w:rFonts w:ascii="Gill Sans MT" w:hAnsi="Gill Sans MT"/>
          <w:spacing w:val="-2"/>
          <w:sz w:val="20"/>
        </w:rPr>
        <w:t>remains.</w:t>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2"/>
        <w:rPr>
          <w:rFonts w:ascii="Gill Sans MT"/>
          <w:sz w:val="22"/>
        </w:rPr>
      </w:pPr>
      <w:r>
        <w:rPr/>
        <w:pict>
          <v:rect style="position:absolute;margin-left:72pt;margin-top:14.056543pt;width:468pt;height:.75pt;mso-position-horizontal-relative:page;mso-position-vertical-relative:paragraph;z-index:-15725056;mso-wrap-distance-left:0;mso-wrap-distance-right:0" id="docshape7" filled="true" fillcolor="#b3b4b7" stroked="false">
            <v:fill type="solid"/>
            <w10:wrap type="topAndBottom"/>
          </v:rect>
        </w:pict>
      </w:r>
    </w:p>
    <w:p>
      <w:pPr>
        <w:spacing w:before="96"/>
        <w:ind w:left="427" w:right="0" w:firstLine="0"/>
        <w:jc w:val="left"/>
        <w:rPr>
          <w:rFonts w:ascii="Gill Sans MT"/>
          <w:sz w:val="18"/>
        </w:rPr>
      </w:pPr>
      <w:r>
        <w:rPr>
          <w:rFonts w:ascii="Gill Sans MT"/>
          <w:w w:val="110"/>
          <w:sz w:val="18"/>
        </w:rPr>
        <w:t>This</w:t>
      </w:r>
      <w:r>
        <w:rPr>
          <w:rFonts w:ascii="Gill Sans MT"/>
          <w:spacing w:val="-4"/>
          <w:w w:val="110"/>
          <w:sz w:val="18"/>
        </w:rPr>
        <w:t> </w:t>
      </w:r>
      <w:r>
        <w:rPr>
          <w:rFonts w:ascii="Gill Sans MT"/>
          <w:w w:val="110"/>
          <w:sz w:val="18"/>
        </w:rPr>
        <w:t>article</w:t>
      </w:r>
      <w:r>
        <w:rPr>
          <w:rFonts w:ascii="Gill Sans MT"/>
          <w:spacing w:val="-4"/>
          <w:w w:val="110"/>
          <w:sz w:val="18"/>
        </w:rPr>
        <w:t> </w:t>
      </w:r>
      <w:r>
        <w:rPr>
          <w:rFonts w:ascii="Gill Sans MT"/>
          <w:w w:val="110"/>
          <w:sz w:val="18"/>
        </w:rPr>
        <w:t>is</w:t>
      </w:r>
      <w:r>
        <w:rPr>
          <w:rFonts w:ascii="Gill Sans MT"/>
          <w:spacing w:val="-4"/>
          <w:w w:val="110"/>
          <w:sz w:val="18"/>
        </w:rPr>
        <w:t> </w:t>
      </w:r>
      <w:r>
        <w:rPr>
          <w:rFonts w:ascii="Gill Sans MT"/>
          <w:w w:val="110"/>
          <w:sz w:val="18"/>
        </w:rPr>
        <w:t>available</w:t>
      </w:r>
      <w:r>
        <w:rPr>
          <w:rFonts w:ascii="Gill Sans MT"/>
          <w:spacing w:val="-4"/>
          <w:w w:val="110"/>
          <w:sz w:val="18"/>
        </w:rPr>
        <w:t> </w:t>
      </w:r>
      <w:r>
        <w:rPr>
          <w:rFonts w:ascii="Gill Sans MT"/>
          <w:w w:val="110"/>
          <w:sz w:val="18"/>
        </w:rPr>
        <w:t>in</w:t>
      </w:r>
      <w:r>
        <w:rPr>
          <w:rFonts w:ascii="Gill Sans MT"/>
          <w:spacing w:val="-4"/>
          <w:w w:val="110"/>
          <w:sz w:val="18"/>
        </w:rPr>
        <w:t> </w:t>
      </w:r>
      <w:r>
        <w:rPr>
          <w:rFonts w:ascii="Gill Sans MT"/>
          <w:w w:val="110"/>
          <w:sz w:val="18"/>
        </w:rPr>
        <w:t>Educational</w:t>
      </w:r>
      <w:r>
        <w:rPr>
          <w:rFonts w:ascii="Gill Sans MT"/>
          <w:spacing w:val="-4"/>
          <w:w w:val="110"/>
          <w:sz w:val="18"/>
        </w:rPr>
        <w:t> </w:t>
      </w:r>
      <w:r>
        <w:rPr>
          <w:rFonts w:ascii="Gill Sans MT"/>
          <w:w w:val="110"/>
          <w:sz w:val="18"/>
        </w:rPr>
        <w:t>Considerations:</w:t>
      </w:r>
      <w:r>
        <w:rPr>
          <w:rFonts w:ascii="Gill Sans MT"/>
          <w:spacing w:val="-1"/>
          <w:w w:val="110"/>
          <w:sz w:val="18"/>
        </w:rPr>
        <w:t> </w:t>
      </w:r>
      <w:hyperlink r:id="rId10">
        <w:r>
          <w:rPr>
            <w:rFonts w:ascii="Gill Sans MT"/>
            <w:color w:val="316191"/>
            <w:spacing w:val="-2"/>
            <w:w w:val="110"/>
            <w:sz w:val="18"/>
          </w:rPr>
          <w:t>https://newprairiepress.org/edconsiderations/vol46/iss1/6</w:t>
        </w:r>
      </w:hyperlink>
    </w:p>
    <w:p>
      <w:pPr>
        <w:spacing w:after="0"/>
        <w:jc w:val="left"/>
        <w:rPr>
          <w:rFonts w:ascii="Gill Sans MT"/>
          <w:sz w:val="18"/>
        </w:rPr>
        <w:sectPr>
          <w:pgSz w:w="12240" w:h="15840"/>
          <w:pgMar w:header="0" w:footer="0" w:top="1440" w:bottom="280" w:left="1340" w:right="1320"/>
        </w:sectPr>
      </w:pPr>
    </w:p>
    <w:p>
      <w:pPr>
        <w:pStyle w:val="BodyText"/>
        <w:rPr>
          <w:rFonts w:ascii="Gill Sans MT"/>
          <w:sz w:val="20"/>
        </w:rPr>
      </w:pPr>
    </w:p>
    <w:p>
      <w:pPr>
        <w:pStyle w:val="BodyText"/>
        <w:rPr>
          <w:rFonts w:ascii="Gill Sans MT"/>
          <w:sz w:val="20"/>
        </w:rPr>
      </w:pPr>
    </w:p>
    <w:p>
      <w:pPr>
        <w:pStyle w:val="BodyText"/>
        <w:rPr>
          <w:rFonts w:ascii="Gill Sans MT"/>
          <w:sz w:val="26"/>
        </w:rPr>
      </w:pPr>
    </w:p>
    <w:p>
      <w:pPr>
        <w:spacing w:before="85"/>
        <w:ind w:left="100" w:right="0" w:firstLine="0"/>
        <w:jc w:val="left"/>
        <w:rPr>
          <w:sz w:val="36"/>
        </w:rPr>
      </w:pPr>
      <w:bookmarkStart w:name="tmp.1597429334.pdf.fxjoc" w:id="5"/>
      <w:bookmarkEnd w:id="5"/>
      <w:r>
        <w:rPr/>
      </w:r>
      <w:r>
        <w:rPr>
          <w:sz w:val="36"/>
        </w:rPr>
        <w:t>Designing</w:t>
      </w:r>
      <w:r>
        <w:rPr>
          <w:spacing w:val="-4"/>
          <w:sz w:val="36"/>
        </w:rPr>
        <w:t> </w:t>
      </w:r>
      <w:r>
        <w:rPr>
          <w:sz w:val="36"/>
        </w:rPr>
        <w:t>Behavioral</w:t>
      </w:r>
      <w:r>
        <w:rPr>
          <w:spacing w:val="-7"/>
          <w:sz w:val="36"/>
        </w:rPr>
        <w:t> </w:t>
      </w:r>
      <w:r>
        <w:rPr>
          <w:sz w:val="36"/>
        </w:rPr>
        <w:t>Interventions</w:t>
      </w:r>
      <w:r>
        <w:rPr>
          <w:spacing w:val="-5"/>
          <w:sz w:val="36"/>
        </w:rPr>
        <w:t> </w:t>
      </w:r>
      <w:r>
        <w:rPr>
          <w:sz w:val="36"/>
        </w:rPr>
        <w:t>That</w:t>
      </w:r>
      <w:r>
        <w:rPr>
          <w:spacing w:val="-5"/>
          <w:sz w:val="36"/>
        </w:rPr>
        <w:t> </w:t>
      </w:r>
      <w:r>
        <w:rPr>
          <w:sz w:val="36"/>
        </w:rPr>
        <w:t>Work:</w:t>
      </w:r>
      <w:r>
        <w:rPr>
          <w:spacing w:val="-8"/>
          <w:sz w:val="36"/>
        </w:rPr>
        <w:t> </w:t>
      </w:r>
      <w:r>
        <w:rPr>
          <w:sz w:val="36"/>
        </w:rPr>
        <w:t>The</w:t>
      </w:r>
      <w:r>
        <w:rPr>
          <w:spacing w:val="-5"/>
          <w:sz w:val="36"/>
        </w:rPr>
        <w:t> </w:t>
      </w:r>
      <w:r>
        <w:rPr>
          <w:sz w:val="36"/>
        </w:rPr>
        <w:t>Triple</w:t>
      </w:r>
      <w:r>
        <w:rPr>
          <w:spacing w:val="-5"/>
          <w:sz w:val="36"/>
        </w:rPr>
        <w:t> </w:t>
      </w:r>
      <w:r>
        <w:rPr>
          <w:sz w:val="36"/>
        </w:rPr>
        <w:t>T – Triple R Competing Pathways Model</w:t>
      </w:r>
    </w:p>
    <w:p>
      <w:pPr>
        <w:spacing w:before="0"/>
        <w:ind w:left="100" w:right="0" w:firstLine="0"/>
        <w:jc w:val="left"/>
        <w:rPr>
          <w:b/>
          <w:i/>
          <w:sz w:val="28"/>
        </w:rPr>
      </w:pPr>
      <w:r>
        <w:rPr>
          <w:b/>
          <w:i/>
          <w:sz w:val="28"/>
        </w:rPr>
        <w:t>Karen</w:t>
      </w:r>
      <w:r>
        <w:rPr>
          <w:b/>
          <w:i/>
          <w:spacing w:val="-3"/>
          <w:sz w:val="28"/>
        </w:rPr>
        <w:t> </w:t>
      </w:r>
      <w:r>
        <w:rPr>
          <w:b/>
          <w:i/>
          <w:sz w:val="28"/>
        </w:rPr>
        <w:t>L.</w:t>
      </w:r>
      <w:r>
        <w:rPr>
          <w:b/>
          <w:i/>
          <w:spacing w:val="-6"/>
          <w:sz w:val="28"/>
        </w:rPr>
        <w:t> </w:t>
      </w:r>
      <w:r>
        <w:rPr>
          <w:b/>
          <w:i/>
          <w:sz w:val="28"/>
        </w:rPr>
        <w:t>Gischlar</w:t>
      </w:r>
      <w:r>
        <w:rPr>
          <w:b/>
          <w:i/>
          <w:spacing w:val="-5"/>
          <w:sz w:val="28"/>
        </w:rPr>
        <w:t> </w:t>
      </w:r>
      <w:r>
        <w:rPr>
          <w:b/>
          <w:i/>
          <w:sz w:val="28"/>
        </w:rPr>
        <w:t>and</w:t>
      </w:r>
      <w:r>
        <w:rPr>
          <w:b/>
          <w:i/>
          <w:spacing w:val="-2"/>
          <w:sz w:val="28"/>
        </w:rPr>
        <w:t> </w:t>
      </w:r>
      <w:r>
        <w:rPr>
          <w:b/>
          <w:i/>
          <w:sz w:val="28"/>
        </w:rPr>
        <w:t>Laura</w:t>
      </w:r>
      <w:r>
        <w:rPr>
          <w:b/>
          <w:i/>
          <w:spacing w:val="-2"/>
          <w:sz w:val="28"/>
        </w:rPr>
        <w:t> </w:t>
      </w:r>
      <w:r>
        <w:rPr>
          <w:b/>
          <w:i/>
          <w:sz w:val="28"/>
        </w:rPr>
        <w:t>A.</w:t>
      </w:r>
      <w:r>
        <w:rPr>
          <w:b/>
          <w:i/>
          <w:spacing w:val="-4"/>
          <w:sz w:val="28"/>
        </w:rPr>
        <w:t> </w:t>
      </w:r>
      <w:r>
        <w:rPr>
          <w:b/>
          <w:i/>
          <w:spacing w:val="-2"/>
          <w:sz w:val="28"/>
        </w:rPr>
        <w:t>Riffel</w:t>
      </w:r>
    </w:p>
    <w:p>
      <w:pPr>
        <w:pStyle w:val="BodyText"/>
        <w:spacing w:before="10"/>
        <w:rPr>
          <w:b/>
          <w:i/>
          <w:sz w:val="27"/>
        </w:rPr>
      </w:pPr>
    </w:p>
    <w:p>
      <w:pPr>
        <w:pStyle w:val="BodyText"/>
        <w:ind w:left="100" w:right="189"/>
      </w:pPr>
      <w:r>
        <w:rPr/>
        <w:t>An estimated 25% of students will experience a mental or behavioral health problem in any given year (von der Embse et al. 2018, 372) and increasing numbers of</w:t>
      </w:r>
      <w:r>
        <w:rPr>
          <w:spacing w:val="-1"/>
        </w:rPr>
        <w:t> </w:t>
      </w:r>
      <w:r>
        <w:rPr/>
        <w:t>these children are</w:t>
      </w:r>
      <w:r>
        <w:rPr>
          <w:spacing w:val="-1"/>
        </w:rPr>
        <w:t> </w:t>
      </w:r>
      <w:r>
        <w:rPr/>
        <w:t>being included</w:t>
      </w:r>
      <w:r>
        <w:rPr>
          <w:spacing w:val="-5"/>
        </w:rPr>
        <w:t> </w:t>
      </w:r>
      <w:r>
        <w:rPr/>
        <w:t>in</w:t>
      </w:r>
      <w:r>
        <w:rPr>
          <w:spacing w:val="-4"/>
        </w:rPr>
        <w:t> </w:t>
      </w:r>
      <w:r>
        <w:rPr/>
        <w:t>general</w:t>
      </w:r>
      <w:r>
        <w:rPr>
          <w:spacing w:val="-4"/>
        </w:rPr>
        <w:t> </w:t>
      </w:r>
      <w:r>
        <w:rPr/>
        <w:t>education</w:t>
      </w:r>
      <w:r>
        <w:rPr>
          <w:spacing w:val="-4"/>
        </w:rPr>
        <w:t> </w:t>
      </w:r>
      <w:r>
        <w:rPr/>
        <w:t>classrooms</w:t>
      </w:r>
      <w:r>
        <w:rPr>
          <w:spacing w:val="-4"/>
        </w:rPr>
        <w:t> </w:t>
      </w:r>
      <w:r>
        <w:rPr/>
        <w:t>(Flower,</w:t>
      </w:r>
      <w:r>
        <w:rPr>
          <w:spacing w:val="-4"/>
        </w:rPr>
        <w:t> </w:t>
      </w:r>
      <w:r>
        <w:rPr/>
        <w:t>McKenna, and</w:t>
      </w:r>
      <w:r>
        <w:rPr>
          <w:spacing w:val="-4"/>
        </w:rPr>
        <w:t> </w:t>
      </w:r>
      <w:r>
        <w:rPr/>
        <w:t>Haring</w:t>
      </w:r>
      <w:r>
        <w:rPr>
          <w:spacing w:val="-4"/>
        </w:rPr>
        <w:t> </w:t>
      </w:r>
      <w:r>
        <w:rPr/>
        <w:t>2017,</w:t>
      </w:r>
      <w:r>
        <w:rPr>
          <w:spacing w:val="-4"/>
        </w:rPr>
        <w:t> </w:t>
      </w:r>
      <w:r>
        <w:rPr/>
        <w:t>163).</w:t>
      </w:r>
      <w:r>
        <w:rPr>
          <w:spacing w:val="-5"/>
        </w:rPr>
        <w:t> </w:t>
      </w:r>
      <w:r>
        <w:rPr/>
        <w:t>When</w:t>
      </w:r>
      <w:r>
        <w:rPr>
          <w:spacing w:val="-4"/>
        </w:rPr>
        <w:t> </w:t>
      </w:r>
      <w:r>
        <w:rPr/>
        <w:t>left untreated, problematic behaviors often increase in severity and can have detrimental effects on the students’ academic outcomes and interpersonal relationships (von der Embse et al. 2018, 372). Further, problematic behaviors, especially those that are externalizing in nature, are often disruptive, impeding the learning process of classroom peers (Watson et al. 2016, 519). Given that most elementary teachers spend over 1,000 hours per year in direct contact with their students, they are in a prime position to detect and provide support for students experiencing behavioral problems (von der Embse et al. 2018, 373). However, research has suggested that general education teachers feel unprepared to manage problematic behaviors and have reported diminished student learning outcomes, increased stress, and low levels of job satisfaction associated with poor classroom management skills (Flower, McKenna, and Haring 2017, 163). Moreover,</w:t>
      </w:r>
      <w:r>
        <w:rPr>
          <w:spacing w:val="-1"/>
        </w:rPr>
        <w:t> </w:t>
      </w:r>
      <w:r>
        <w:rPr/>
        <w:t>teachers</w:t>
      </w:r>
      <w:r>
        <w:rPr>
          <w:spacing w:val="-1"/>
        </w:rPr>
        <w:t> </w:t>
      </w:r>
      <w:r>
        <w:rPr/>
        <w:t>who feel</w:t>
      </w:r>
      <w:r>
        <w:rPr>
          <w:spacing w:val="-1"/>
        </w:rPr>
        <w:t> </w:t>
      </w:r>
      <w:r>
        <w:rPr/>
        <w:t>unprepared</w:t>
      </w:r>
      <w:r>
        <w:rPr>
          <w:spacing w:val="-1"/>
        </w:rPr>
        <w:t> </w:t>
      </w:r>
      <w:r>
        <w:rPr/>
        <w:t>to</w:t>
      </w:r>
      <w:r>
        <w:rPr>
          <w:spacing w:val="-1"/>
        </w:rPr>
        <w:t> </w:t>
      </w:r>
      <w:r>
        <w:rPr/>
        <w:t>work with</w:t>
      </w:r>
      <w:r>
        <w:rPr>
          <w:spacing w:val="-1"/>
        </w:rPr>
        <w:t> </w:t>
      </w:r>
      <w:r>
        <w:rPr/>
        <w:t>student</w:t>
      </w:r>
      <w:r>
        <w:rPr>
          <w:spacing w:val="-1"/>
        </w:rPr>
        <w:t> </w:t>
      </w:r>
      <w:r>
        <w:rPr/>
        <w:t>behavioral challenges</w:t>
      </w:r>
      <w:r>
        <w:rPr>
          <w:spacing w:val="-1"/>
        </w:rPr>
        <w:t> </w:t>
      </w:r>
      <w:r>
        <w:rPr/>
        <w:t>are</w:t>
      </w:r>
      <w:r>
        <w:rPr>
          <w:spacing w:val="-2"/>
        </w:rPr>
        <w:t> </w:t>
      </w:r>
      <w:r>
        <w:rPr/>
        <w:t>usually less willing to implement</w:t>
      </w:r>
      <w:r>
        <w:rPr>
          <w:spacing w:val="-1"/>
        </w:rPr>
        <w:t> </w:t>
      </w:r>
      <w:r>
        <w:rPr/>
        <w:t>individualized behavior support plans and document student progress within interventions. Consequently, behavior support plans implemented in the elementary general education environment often fail, leading to placement of students in more segregated settings (Oliver and Reschly 2010, 189).</w:t>
      </w:r>
    </w:p>
    <w:p>
      <w:pPr>
        <w:pStyle w:val="BodyText"/>
        <w:spacing w:before="1"/>
        <w:rPr>
          <w:sz w:val="28"/>
        </w:rPr>
      </w:pPr>
    </w:p>
    <w:p>
      <w:pPr>
        <w:pStyle w:val="BodyText"/>
        <w:ind w:left="100" w:right="151"/>
      </w:pPr>
      <w:r>
        <w:rPr/>
        <w:t>It</w:t>
      </w:r>
      <w:r>
        <w:rPr>
          <w:spacing w:val="-4"/>
        </w:rPr>
        <w:t> </w:t>
      </w:r>
      <w:r>
        <w:rPr/>
        <w:t>is</w:t>
      </w:r>
      <w:r>
        <w:rPr>
          <w:spacing w:val="-3"/>
        </w:rPr>
        <w:t> </w:t>
      </w:r>
      <w:r>
        <w:rPr/>
        <w:t>not</w:t>
      </w:r>
      <w:r>
        <w:rPr>
          <w:spacing w:val="-3"/>
        </w:rPr>
        <w:t> </w:t>
      </w:r>
      <w:r>
        <w:rPr/>
        <w:t>surprising</w:t>
      </w:r>
      <w:r>
        <w:rPr>
          <w:spacing w:val="-3"/>
        </w:rPr>
        <w:t> </w:t>
      </w:r>
      <w:r>
        <w:rPr/>
        <w:t>that</w:t>
      </w:r>
      <w:r>
        <w:rPr>
          <w:spacing w:val="-3"/>
        </w:rPr>
        <w:t> </w:t>
      </w:r>
      <w:r>
        <w:rPr/>
        <w:t>teachers</w:t>
      </w:r>
      <w:r>
        <w:rPr>
          <w:spacing w:val="-2"/>
        </w:rPr>
        <w:t> </w:t>
      </w:r>
      <w:r>
        <w:rPr/>
        <w:t>feel</w:t>
      </w:r>
      <w:r>
        <w:rPr>
          <w:spacing w:val="-3"/>
        </w:rPr>
        <w:t> </w:t>
      </w:r>
      <w:r>
        <w:rPr/>
        <w:t>under-</w:t>
      </w:r>
      <w:r>
        <w:rPr>
          <w:spacing w:val="-4"/>
        </w:rPr>
        <w:t> </w:t>
      </w:r>
      <w:r>
        <w:rPr/>
        <w:t>or</w:t>
      </w:r>
      <w:r>
        <w:rPr>
          <w:spacing w:val="-3"/>
        </w:rPr>
        <w:t> </w:t>
      </w:r>
      <w:r>
        <w:rPr/>
        <w:t>unprepared</w:t>
      </w:r>
      <w:r>
        <w:rPr>
          <w:spacing w:val="-3"/>
        </w:rPr>
        <w:t> </w:t>
      </w:r>
      <w:r>
        <w:rPr/>
        <w:t>to</w:t>
      </w:r>
      <w:r>
        <w:rPr>
          <w:spacing w:val="-3"/>
        </w:rPr>
        <w:t> </w:t>
      </w:r>
      <w:r>
        <w:rPr/>
        <w:t>handle</w:t>
      </w:r>
      <w:r>
        <w:rPr>
          <w:spacing w:val="-4"/>
        </w:rPr>
        <w:t> </w:t>
      </w:r>
      <w:r>
        <w:rPr/>
        <w:t>problematic</w:t>
      </w:r>
      <w:r>
        <w:rPr>
          <w:spacing w:val="-3"/>
        </w:rPr>
        <w:t> </w:t>
      </w:r>
      <w:r>
        <w:rPr/>
        <w:t>behaviors,</w:t>
      </w:r>
      <w:r>
        <w:rPr>
          <w:spacing w:val="-1"/>
        </w:rPr>
        <w:t> </w:t>
      </w:r>
      <w:r>
        <w:rPr/>
        <w:t>given research findings. Studies have suggested that the most important knowledge and skills relative to classroom management that preservice elementary teachers need to acquire fall into three broad categories: a) universal approaches b) reinforcement of appropriate behaviors, and c) behavior reduction strategies (Flower, McKenna, and Haring 2017, 164). Understanding of and proficient skills in these areas translate to more effective classroom management of behavior.</w:t>
      </w:r>
    </w:p>
    <w:p>
      <w:pPr>
        <w:pStyle w:val="BodyText"/>
        <w:ind w:left="100" w:right="169"/>
      </w:pPr>
      <w:r>
        <w:rPr/>
        <w:t>Yet, reviews of pre-service teacher training programs have evidenced that very few include entire courses dedicated to classroom management and that course materials often do not incorporate</w:t>
      </w:r>
      <w:r>
        <w:rPr>
          <w:spacing w:val="-4"/>
        </w:rPr>
        <w:t> </w:t>
      </w:r>
      <w:r>
        <w:rPr/>
        <w:t>research-based</w:t>
      </w:r>
      <w:r>
        <w:rPr>
          <w:spacing w:val="-5"/>
        </w:rPr>
        <w:t> </w:t>
      </w:r>
      <w:r>
        <w:rPr/>
        <w:t>practices.</w:t>
      </w:r>
      <w:r>
        <w:rPr>
          <w:spacing w:val="-5"/>
        </w:rPr>
        <w:t> </w:t>
      </w:r>
      <w:r>
        <w:rPr/>
        <w:t>Further,</w:t>
      </w:r>
      <w:r>
        <w:rPr>
          <w:spacing w:val="-5"/>
        </w:rPr>
        <w:t> </w:t>
      </w:r>
      <w:r>
        <w:rPr/>
        <w:t>many</w:t>
      </w:r>
      <w:r>
        <w:rPr>
          <w:spacing w:val="-5"/>
        </w:rPr>
        <w:t> </w:t>
      </w:r>
      <w:r>
        <w:rPr/>
        <w:t>training</w:t>
      </w:r>
      <w:r>
        <w:rPr>
          <w:spacing w:val="-5"/>
        </w:rPr>
        <w:t> </w:t>
      </w:r>
      <w:r>
        <w:rPr/>
        <w:t>programs</w:t>
      </w:r>
      <w:r>
        <w:rPr>
          <w:spacing w:val="-5"/>
        </w:rPr>
        <w:t> </w:t>
      </w:r>
      <w:r>
        <w:rPr/>
        <w:t>emphasize</w:t>
      </w:r>
      <w:r>
        <w:rPr>
          <w:spacing w:val="-7"/>
        </w:rPr>
        <w:t> </w:t>
      </w:r>
      <w:r>
        <w:rPr/>
        <w:t>reactive,</w:t>
      </w:r>
      <w:r>
        <w:rPr>
          <w:spacing w:val="-4"/>
        </w:rPr>
        <w:t> </w:t>
      </w:r>
      <w:r>
        <w:rPr/>
        <w:t>rather than preventive, strategies for managing problem behaviors. These findings most likely are related directly to survey responses of teachers who report limited knowledge, competence, and confidence in key behavioral domains (Flower, McKenna, and Haring 2017, 163).</w:t>
      </w:r>
    </w:p>
    <w:p>
      <w:pPr>
        <w:pStyle w:val="BodyText"/>
        <w:spacing w:before="1"/>
        <w:ind w:left="100" w:right="130"/>
      </w:pPr>
      <w:r>
        <w:rPr/>
        <w:t>Many of the skills that elementary teachers need to manage classroom behaviors effectively are grounded in the principles of Applied Behavior Analysis (ABA). ABA has decades of research support</w:t>
      </w:r>
      <w:r>
        <w:rPr>
          <w:spacing w:val="-3"/>
        </w:rPr>
        <w:t> </w:t>
      </w:r>
      <w:r>
        <w:rPr/>
        <w:t>and</w:t>
      </w:r>
      <w:r>
        <w:rPr>
          <w:spacing w:val="-3"/>
        </w:rPr>
        <w:t> </w:t>
      </w:r>
      <w:r>
        <w:rPr/>
        <w:t>has</w:t>
      </w:r>
      <w:r>
        <w:rPr>
          <w:spacing w:val="-3"/>
        </w:rPr>
        <w:t> </w:t>
      </w:r>
      <w:r>
        <w:rPr/>
        <w:t>been</w:t>
      </w:r>
      <w:r>
        <w:rPr>
          <w:spacing w:val="-3"/>
        </w:rPr>
        <w:t> </w:t>
      </w:r>
      <w:r>
        <w:rPr/>
        <w:t>deemed</w:t>
      </w:r>
      <w:r>
        <w:rPr>
          <w:spacing w:val="-3"/>
        </w:rPr>
        <w:t> </w:t>
      </w:r>
      <w:r>
        <w:rPr/>
        <w:t>as</w:t>
      </w:r>
      <w:r>
        <w:rPr>
          <w:spacing w:val="-3"/>
        </w:rPr>
        <w:t> </w:t>
      </w:r>
      <w:r>
        <w:rPr/>
        <w:t>best</w:t>
      </w:r>
      <w:r>
        <w:rPr>
          <w:spacing w:val="-3"/>
        </w:rPr>
        <w:t> </w:t>
      </w:r>
      <w:r>
        <w:rPr/>
        <w:t>practice</w:t>
      </w:r>
      <w:r>
        <w:rPr>
          <w:spacing w:val="-4"/>
        </w:rPr>
        <w:t> </w:t>
      </w:r>
      <w:r>
        <w:rPr/>
        <w:t>for</w:t>
      </w:r>
      <w:r>
        <w:rPr>
          <w:spacing w:val="-3"/>
        </w:rPr>
        <w:t> </w:t>
      </w:r>
      <w:r>
        <w:rPr/>
        <w:t>students</w:t>
      </w:r>
      <w:r>
        <w:rPr>
          <w:spacing w:val="-3"/>
        </w:rPr>
        <w:t> </w:t>
      </w:r>
      <w:r>
        <w:rPr/>
        <w:t>with</w:t>
      </w:r>
      <w:r>
        <w:rPr>
          <w:spacing w:val="-3"/>
        </w:rPr>
        <w:t> </w:t>
      </w:r>
      <w:r>
        <w:rPr/>
        <w:t>and</w:t>
      </w:r>
      <w:r>
        <w:rPr>
          <w:spacing w:val="-3"/>
        </w:rPr>
        <w:t> </w:t>
      </w:r>
      <w:r>
        <w:rPr/>
        <w:t>without</w:t>
      </w:r>
      <w:r>
        <w:rPr>
          <w:spacing w:val="-3"/>
        </w:rPr>
        <w:t> </w:t>
      </w:r>
      <w:r>
        <w:rPr/>
        <w:t>disabilities</w:t>
      </w:r>
      <w:r>
        <w:rPr>
          <w:spacing w:val="-3"/>
        </w:rPr>
        <w:t> </w:t>
      </w:r>
      <w:r>
        <w:rPr/>
        <w:t>(Trump et al. 2018, 382). Succinctly, the principles posit that the effective management of problematic classroom behaviors requires teachers to hypothesize the function, or purpose, of a student’s behavior. When teachers understand why challenging behaviors are occurring, they are readily able to meet a student’s needs by teaching and reinforcing more desirable behaviors that satisfy the same function (Oakes et al. 2018, 534). Typically, behavioral function is determined through observation of the environmental conditions that elicit (antecedents) and reinforce (consequences) the behavior. Identification of antecedents (A) and consequences (C)</w:t>
      </w:r>
    </w:p>
    <w:p>
      <w:pPr>
        <w:spacing w:after="0"/>
        <w:sectPr>
          <w:headerReference w:type="default" r:id="rId22"/>
          <w:headerReference w:type="even" r:id="rId23"/>
          <w:footerReference w:type="default" r:id="rId24"/>
          <w:footerReference w:type="even" r:id="rId25"/>
          <w:pgSz w:w="12240" w:h="15840"/>
          <w:pgMar w:header="368" w:footer="418" w:top="580" w:bottom="600" w:left="1340" w:right="1320"/>
          <w:pgNumType w:start="1"/>
        </w:sectPr>
      </w:pPr>
    </w:p>
    <w:p>
      <w:pPr>
        <w:pStyle w:val="BodyText"/>
        <w:rPr>
          <w:sz w:val="20"/>
        </w:rPr>
      </w:pPr>
    </w:p>
    <w:p>
      <w:pPr>
        <w:pStyle w:val="BodyText"/>
        <w:rPr>
          <w:sz w:val="20"/>
        </w:rPr>
      </w:pPr>
    </w:p>
    <w:p>
      <w:pPr>
        <w:pStyle w:val="BodyText"/>
        <w:rPr>
          <w:sz w:val="26"/>
        </w:rPr>
      </w:pPr>
    </w:p>
    <w:p>
      <w:pPr>
        <w:pStyle w:val="BodyText"/>
        <w:spacing w:before="90"/>
        <w:ind w:left="100"/>
      </w:pPr>
      <w:r>
        <w:rPr/>
        <w:t>surrounding challenging behaviors (B) enables a teacher to minimize triggering events (A) and instruct</w:t>
      </w:r>
      <w:r>
        <w:rPr>
          <w:spacing w:val="-3"/>
        </w:rPr>
        <w:t> </w:t>
      </w:r>
      <w:r>
        <w:rPr/>
        <w:t>more</w:t>
      </w:r>
      <w:r>
        <w:rPr>
          <w:spacing w:val="-5"/>
        </w:rPr>
        <w:t> </w:t>
      </w:r>
      <w:r>
        <w:rPr/>
        <w:t>appropriate</w:t>
      </w:r>
      <w:r>
        <w:rPr>
          <w:spacing w:val="-2"/>
        </w:rPr>
        <w:t> </w:t>
      </w:r>
      <w:r>
        <w:rPr/>
        <w:t>behaviors</w:t>
      </w:r>
      <w:r>
        <w:rPr>
          <w:spacing w:val="-3"/>
        </w:rPr>
        <w:t> </w:t>
      </w:r>
      <w:r>
        <w:rPr/>
        <w:t>(B)</w:t>
      </w:r>
      <w:r>
        <w:rPr>
          <w:spacing w:val="-3"/>
        </w:rPr>
        <w:t> </w:t>
      </w:r>
      <w:r>
        <w:rPr/>
        <w:t>that</w:t>
      </w:r>
      <w:r>
        <w:rPr>
          <w:spacing w:val="-3"/>
        </w:rPr>
        <w:t> </w:t>
      </w:r>
      <w:r>
        <w:rPr/>
        <w:t>result</w:t>
      </w:r>
      <w:r>
        <w:rPr>
          <w:spacing w:val="-3"/>
        </w:rPr>
        <w:t> </w:t>
      </w:r>
      <w:r>
        <w:rPr/>
        <w:t>in</w:t>
      </w:r>
      <w:r>
        <w:rPr>
          <w:spacing w:val="-3"/>
        </w:rPr>
        <w:t> </w:t>
      </w:r>
      <w:r>
        <w:rPr/>
        <w:t>a</w:t>
      </w:r>
      <w:r>
        <w:rPr>
          <w:spacing w:val="-3"/>
        </w:rPr>
        <w:t> </w:t>
      </w:r>
      <w:r>
        <w:rPr/>
        <w:t>student’s</w:t>
      </w:r>
      <w:r>
        <w:rPr>
          <w:spacing w:val="-3"/>
        </w:rPr>
        <w:t> </w:t>
      </w:r>
      <w:r>
        <w:rPr/>
        <w:t>desired</w:t>
      </w:r>
      <w:r>
        <w:rPr>
          <w:spacing w:val="-3"/>
        </w:rPr>
        <w:t> </w:t>
      </w:r>
      <w:r>
        <w:rPr/>
        <w:t>“pay-off”</w:t>
      </w:r>
      <w:r>
        <w:rPr>
          <w:spacing w:val="-2"/>
        </w:rPr>
        <w:t> </w:t>
      </w:r>
      <w:r>
        <w:rPr/>
        <w:t>(C).</w:t>
      </w:r>
      <w:r>
        <w:rPr>
          <w:spacing w:val="-3"/>
        </w:rPr>
        <w:t> </w:t>
      </w:r>
      <w:r>
        <w:rPr/>
        <w:t>Function- based interventions can be quite powerful in evoking behavioral change (Lloyd, Weaver, and Staubitz 2016, 325-326).</w:t>
      </w:r>
    </w:p>
    <w:p>
      <w:pPr>
        <w:pStyle w:val="BodyText"/>
      </w:pPr>
    </w:p>
    <w:p>
      <w:pPr>
        <w:pStyle w:val="BodyText"/>
        <w:spacing w:before="1"/>
        <w:ind w:left="100" w:right="136"/>
      </w:pPr>
      <w:r>
        <w:rPr/>
        <w:t>Another important aspect of ABA is the collection of quantitative data, in addition to A-B-C information. Typically, numerical data are collected on the frequency, duration, or latency of a student’s behavior—the behavioral topography will suggest the appropriate type of data to</w:t>
      </w:r>
      <w:r>
        <w:rPr>
          <w:spacing w:val="40"/>
        </w:rPr>
        <w:t> </w:t>
      </w:r>
      <w:r>
        <w:rPr/>
        <w:t>collect (Trump et al. 2018, 383). Prior to intervention implementation, baseline</w:t>
      </w:r>
      <w:r>
        <w:rPr>
          <w:spacing w:val="-1"/>
        </w:rPr>
        <w:t> </w:t>
      </w:r>
      <w:r>
        <w:rPr/>
        <w:t>data are</w:t>
      </w:r>
      <w:r>
        <w:rPr>
          <w:spacing w:val="-1"/>
        </w:rPr>
        <w:t> </w:t>
      </w:r>
      <w:r>
        <w:rPr/>
        <w:t>gathered to determine levels of problematic, or desirable, behaviors before treatment. Baseline provides a starting</w:t>
      </w:r>
      <w:r>
        <w:rPr>
          <w:spacing w:val="-3"/>
        </w:rPr>
        <w:t> </w:t>
      </w:r>
      <w:r>
        <w:rPr/>
        <w:t>point</w:t>
      </w:r>
      <w:r>
        <w:rPr>
          <w:spacing w:val="-3"/>
        </w:rPr>
        <w:t> </w:t>
      </w:r>
      <w:r>
        <w:rPr/>
        <w:t>against</w:t>
      </w:r>
      <w:r>
        <w:rPr>
          <w:spacing w:val="-3"/>
        </w:rPr>
        <w:t> </w:t>
      </w:r>
      <w:r>
        <w:rPr/>
        <w:t>which</w:t>
      </w:r>
      <w:r>
        <w:rPr>
          <w:spacing w:val="-3"/>
        </w:rPr>
        <w:t> </w:t>
      </w:r>
      <w:r>
        <w:rPr/>
        <w:t>a</w:t>
      </w:r>
      <w:r>
        <w:rPr>
          <w:spacing w:val="-4"/>
        </w:rPr>
        <w:t> </w:t>
      </w:r>
      <w:r>
        <w:rPr/>
        <w:t>student’s</w:t>
      </w:r>
      <w:r>
        <w:rPr>
          <w:spacing w:val="-4"/>
        </w:rPr>
        <w:t> </w:t>
      </w:r>
      <w:r>
        <w:rPr/>
        <w:t>behavior</w:t>
      </w:r>
      <w:r>
        <w:rPr>
          <w:spacing w:val="-3"/>
        </w:rPr>
        <w:t> </w:t>
      </w:r>
      <w:r>
        <w:rPr/>
        <w:t>can</w:t>
      </w:r>
      <w:r>
        <w:rPr>
          <w:spacing w:val="-3"/>
        </w:rPr>
        <w:t> </w:t>
      </w:r>
      <w:r>
        <w:rPr/>
        <w:t>be</w:t>
      </w:r>
      <w:r>
        <w:rPr>
          <w:spacing w:val="-4"/>
        </w:rPr>
        <w:t> </w:t>
      </w:r>
      <w:r>
        <w:rPr/>
        <w:t>compared</w:t>
      </w:r>
      <w:r>
        <w:rPr>
          <w:spacing w:val="-3"/>
        </w:rPr>
        <w:t> </w:t>
      </w:r>
      <w:r>
        <w:rPr/>
        <w:t>during</w:t>
      </w:r>
      <w:r>
        <w:rPr>
          <w:spacing w:val="-3"/>
        </w:rPr>
        <w:t> </w:t>
      </w:r>
      <w:r>
        <w:rPr/>
        <w:t>intervention</w:t>
      </w:r>
      <w:r>
        <w:rPr>
          <w:spacing w:val="-3"/>
        </w:rPr>
        <w:t> </w:t>
      </w:r>
      <w:r>
        <w:rPr/>
        <w:t>to</w:t>
      </w:r>
      <w:r>
        <w:rPr>
          <w:spacing w:val="-3"/>
        </w:rPr>
        <w:t> </w:t>
      </w:r>
      <w:r>
        <w:rPr/>
        <w:t>measure effectiveness of the plan. Graphing data enables teachers and other professionals to visually analyze the data and make informed decisions about a student’s progress within the treatment package (Trump et al. 2018, 383).</w:t>
      </w:r>
    </w:p>
    <w:p>
      <w:pPr>
        <w:pStyle w:val="BodyText"/>
      </w:pPr>
    </w:p>
    <w:p>
      <w:pPr>
        <w:pStyle w:val="BodyText"/>
        <w:ind w:left="100" w:right="189"/>
      </w:pPr>
      <w:r>
        <w:rPr/>
        <w:t>When implemented properly, ABA practices put the learner front and center by designing instruction and intervention that meet his/her needs and promote success (Trump et al. 2018, 391). Unfortunately, research has suggested that teachers, especially those in general education, often receive inadequate training in behavioral principles (Flower, McKenna, &amp; Haring 2017, 163).</w:t>
      </w:r>
      <w:r>
        <w:rPr>
          <w:spacing w:val="-4"/>
        </w:rPr>
        <w:t> </w:t>
      </w:r>
      <w:r>
        <w:rPr/>
        <w:t>As</w:t>
      </w:r>
      <w:r>
        <w:rPr>
          <w:spacing w:val="-4"/>
        </w:rPr>
        <w:t> </w:t>
      </w:r>
      <w:r>
        <w:rPr/>
        <w:t>more</w:t>
      </w:r>
      <w:r>
        <w:rPr>
          <w:spacing w:val="-5"/>
        </w:rPr>
        <w:t> </w:t>
      </w:r>
      <w:r>
        <w:rPr/>
        <w:t>children</w:t>
      </w:r>
      <w:r>
        <w:rPr>
          <w:spacing w:val="-4"/>
        </w:rPr>
        <w:t> </w:t>
      </w:r>
      <w:r>
        <w:rPr/>
        <w:t>are</w:t>
      </w:r>
      <w:r>
        <w:rPr>
          <w:spacing w:val="-5"/>
        </w:rPr>
        <w:t> </w:t>
      </w:r>
      <w:r>
        <w:rPr/>
        <w:t>entering</w:t>
      </w:r>
      <w:r>
        <w:rPr>
          <w:spacing w:val="-4"/>
        </w:rPr>
        <w:t> </w:t>
      </w:r>
      <w:r>
        <w:rPr/>
        <w:t>general</w:t>
      </w:r>
      <w:r>
        <w:rPr>
          <w:spacing w:val="-4"/>
        </w:rPr>
        <w:t> </w:t>
      </w:r>
      <w:r>
        <w:rPr/>
        <w:t>education</w:t>
      </w:r>
      <w:r>
        <w:rPr>
          <w:spacing w:val="-4"/>
        </w:rPr>
        <w:t> </w:t>
      </w:r>
      <w:r>
        <w:rPr/>
        <w:t>classrooms</w:t>
      </w:r>
      <w:r>
        <w:rPr>
          <w:spacing w:val="-4"/>
        </w:rPr>
        <w:t> </w:t>
      </w:r>
      <w:r>
        <w:rPr/>
        <w:t>with</w:t>
      </w:r>
      <w:r>
        <w:rPr>
          <w:spacing w:val="-4"/>
        </w:rPr>
        <w:t> </w:t>
      </w:r>
      <w:r>
        <w:rPr/>
        <w:t>emotional</w:t>
      </w:r>
      <w:r>
        <w:rPr>
          <w:spacing w:val="-4"/>
        </w:rPr>
        <w:t> </w:t>
      </w:r>
      <w:r>
        <w:rPr/>
        <w:t>and</w:t>
      </w:r>
      <w:r>
        <w:rPr>
          <w:spacing w:val="-4"/>
        </w:rPr>
        <w:t> </w:t>
      </w:r>
      <w:r>
        <w:rPr/>
        <w:t>behavioral disorders (Flower, McKenna, and Haring 2017, 163; von der Embse et al. 2018, 372), we contend that all teachers require pre- and in-service training in behavioral tenets to equip them with the necessary knowledge and skills to manage behavior effectively and efficiently. Within this paper, we present a framework, the Triple T – Triple R Competing Pathways Model, that is grounded in ABA and that simplifies the competing pathways chart frequently utilized by behaviorists. This model was developed by the second author, a</w:t>
      </w:r>
      <w:r>
        <w:rPr>
          <w:spacing w:val="-1"/>
        </w:rPr>
        <w:t> </w:t>
      </w:r>
      <w:r>
        <w:rPr/>
        <w:t>nationally-renowned behavioral trainer, in response to anecdotal observations she made regarding the accessibility of ABA terminology to teachers during trainings. We believe that this simplified version makes the process of behavioral change easier to understand and, thus, readily accessible to teachers, especially those at the elementary school level, who might not have the previous training and/or experience with application of behavioral tenets.</w:t>
      </w:r>
    </w:p>
    <w:p>
      <w:pPr>
        <w:pStyle w:val="BodyText"/>
        <w:spacing w:before="1"/>
      </w:pPr>
    </w:p>
    <w:p>
      <w:pPr>
        <w:spacing w:before="0"/>
        <w:ind w:left="100" w:right="0" w:firstLine="0"/>
        <w:jc w:val="left"/>
        <w:rPr>
          <w:b/>
          <w:sz w:val="24"/>
        </w:rPr>
      </w:pPr>
      <w:r>
        <w:rPr>
          <w:b/>
          <w:sz w:val="24"/>
        </w:rPr>
        <w:t>Components</w:t>
      </w:r>
      <w:r>
        <w:rPr>
          <w:b/>
          <w:spacing w:val="-4"/>
          <w:sz w:val="24"/>
        </w:rPr>
        <w:t> </w:t>
      </w:r>
      <w:r>
        <w:rPr>
          <w:b/>
          <w:sz w:val="24"/>
        </w:rPr>
        <w:t>of</w:t>
      </w:r>
      <w:r>
        <w:rPr>
          <w:b/>
          <w:spacing w:val="-6"/>
          <w:sz w:val="24"/>
        </w:rPr>
        <w:t> </w:t>
      </w:r>
      <w:r>
        <w:rPr>
          <w:b/>
          <w:sz w:val="24"/>
        </w:rPr>
        <w:t>the</w:t>
      </w:r>
      <w:r>
        <w:rPr>
          <w:b/>
          <w:spacing w:val="-4"/>
          <w:sz w:val="24"/>
        </w:rPr>
        <w:t> </w:t>
      </w:r>
      <w:r>
        <w:rPr>
          <w:b/>
          <w:sz w:val="24"/>
        </w:rPr>
        <w:t>Triple</w:t>
      </w:r>
      <w:r>
        <w:rPr>
          <w:b/>
          <w:spacing w:val="-3"/>
          <w:sz w:val="24"/>
        </w:rPr>
        <w:t> </w:t>
      </w:r>
      <w:r>
        <w:rPr>
          <w:b/>
          <w:sz w:val="24"/>
        </w:rPr>
        <w:t>T</w:t>
      </w:r>
      <w:r>
        <w:rPr>
          <w:b/>
          <w:spacing w:val="-3"/>
          <w:sz w:val="24"/>
        </w:rPr>
        <w:t> </w:t>
      </w:r>
      <w:r>
        <w:rPr>
          <w:b/>
          <w:sz w:val="24"/>
        </w:rPr>
        <w:t>–</w:t>
      </w:r>
      <w:r>
        <w:rPr>
          <w:b/>
          <w:spacing w:val="-4"/>
          <w:sz w:val="24"/>
        </w:rPr>
        <w:t> </w:t>
      </w:r>
      <w:r>
        <w:rPr>
          <w:b/>
          <w:sz w:val="24"/>
        </w:rPr>
        <w:t>Triple</w:t>
      </w:r>
      <w:r>
        <w:rPr>
          <w:b/>
          <w:spacing w:val="-4"/>
          <w:sz w:val="24"/>
        </w:rPr>
        <w:t> </w:t>
      </w:r>
      <w:r>
        <w:rPr>
          <w:b/>
          <w:sz w:val="24"/>
        </w:rPr>
        <w:t>R</w:t>
      </w:r>
      <w:r>
        <w:rPr>
          <w:b/>
          <w:spacing w:val="-4"/>
          <w:sz w:val="24"/>
        </w:rPr>
        <w:t> </w:t>
      </w:r>
      <w:r>
        <w:rPr>
          <w:b/>
          <w:sz w:val="24"/>
        </w:rPr>
        <w:t>Competing</w:t>
      </w:r>
      <w:r>
        <w:rPr>
          <w:b/>
          <w:spacing w:val="-4"/>
          <w:sz w:val="24"/>
        </w:rPr>
        <w:t> </w:t>
      </w:r>
      <w:r>
        <w:rPr>
          <w:b/>
          <w:sz w:val="24"/>
        </w:rPr>
        <w:t>Pathways</w:t>
      </w:r>
      <w:r>
        <w:rPr>
          <w:b/>
          <w:spacing w:val="-4"/>
          <w:sz w:val="24"/>
        </w:rPr>
        <w:t> </w:t>
      </w:r>
      <w:r>
        <w:rPr>
          <w:b/>
          <w:spacing w:val="-2"/>
          <w:sz w:val="24"/>
        </w:rPr>
        <w:t>Model</w:t>
      </w:r>
    </w:p>
    <w:p>
      <w:pPr>
        <w:pStyle w:val="BodyText"/>
        <w:rPr>
          <w:b/>
        </w:rPr>
      </w:pPr>
    </w:p>
    <w:p>
      <w:pPr>
        <w:spacing w:before="0"/>
        <w:ind w:left="100" w:right="0" w:firstLine="0"/>
        <w:jc w:val="left"/>
        <w:rPr>
          <w:sz w:val="24"/>
        </w:rPr>
      </w:pPr>
      <w:r>
        <w:rPr>
          <w:b/>
          <w:sz w:val="24"/>
        </w:rPr>
        <w:t>Triple</w:t>
      </w:r>
      <w:r>
        <w:rPr>
          <w:b/>
          <w:spacing w:val="-2"/>
          <w:sz w:val="24"/>
        </w:rPr>
        <w:t> </w:t>
      </w:r>
      <w:r>
        <w:rPr>
          <w:b/>
          <w:sz w:val="24"/>
        </w:rPr>
        <w:t>T:</w:t>
      </w:r>
      <w:r>
        <w:rPr>
          <w:b/>
          <w:spacing w:val="-1"/>
          <w:sz w:val="24"/>
        </w:rPr>
        <w:t> </w:t>
      </w:r>
      <w:r>
        <w:rPr>
          <w:b/>
          <w:sz w:val="24"/>
        </w:rPr>
        <w:t>Trigger,</w:t>
      </w:r>
      <w:r>
        <w:rPr>
          <w:b/>
          <w:spacing w:val="-2"/>
          <w:sz w:val="24"/>
        </w:rPr>
        <w:t> </w:t>
      </w:r>
      <w:r>
        <w:rPr>
          <w:b/>
          <w:sz w:val="24"/>
        </w:rPr>
        <w:t>Target,</w:t>
      </w:r>
      <w:r>
        <w:rPr>
          <w:b/>
          <w:spacing w:val="-1"/>
          <w:sz w:val="24"/>
        </w:rPr>
        <w:t> </w:t>
      </w:r>
      <w:r>
        <w:rPr>
          <w:b/>
          <w:sz w:val="24"/>
        </w:rPr>
        <w:t>impacT.</w:t>
      </w:r>
      <w:r>
        <w:rPr>
          <w:b/>
          <w:spacing w:val="-2"/>
          <w:sz w:val="24"/>
        </w:rPr>
        <w:t> </w:t>
      </w:r>
      <w:r>
        <w:rPr>
          <w:sz w:val="24"/>
        </w:rPr>
        <w:t>The</w:t>
      </w:r>
      <w:r>
        <w:rPr>
          <w:spacing w:val="-3"/>
          <w:sz w:val="24"/>
        </w:rPr>
        <w:t> </w:t>
      </w:r>
      <w:r>
        <w:rPr>
          <w:sz w:val="24"/>
        </w:rPr>
        <w:t>Triple</w:t>
      </w:r>
      <w:r>
        <w:rPr>
          <w:spacing w:val="-2"/>
          <w:sz w:val="24"/>
        </w:rPr>
        <w:t> </w:t>
      </w:r>
      <w:r>
        <w:rPr>
          <w:sz w:val="24"/>
        </w:rPr>
        <w:t>T</w:t>
      </w:r>
      <w:r>
        <w:rPr>
          <w:spacing w:val="-2"/>
          <w:sz w:val="24"/>
        </w:rPr>
        <w:t> </w:t>
      </w:r>
      <w:r>
        <w:rPr>
          <w:sz w:val="24"/>
        </w:rPr>
        <w:t>component</w:t>
      </w:r>
      <w:r>
        <w:rPr>
          <w:spacing w:val="-1"/>
          <w:sz w:val="24"/>
        </w:rPr>
        <w:t> </w:t>
      </w:r>
      <w:r>
        <w:rPr>
          <w:sz w:val="24"/>
        </w:rPr>
        <w:t>of</w:t>
      </w:r>
      <w:r>
        <w:rPr>
          <w:spacing w:val="-2"/>
          <w:sz w:val="24"/>
        </w:rPr>
        <w:t> </w:t>
      </w:r>
      <w:r>
        <w:rPr>
          <w:sz w:val="24"/>
        </w:rPr>
        <w:t>our</w:t>
      </w:r>
      <w:r>
        <w:rPr>
          <w:spacing w:val="-1"/>
          <w:sz w:val="24"/>
        </w:rPr>
        <w:t> </w:t>
      </w:r>
      <w:r>
        <w:rPr>
          <w:sz w:val="24"/>
        </w:rPr>
        <w:t>model is</w:t>
      </w:r>
      <w:r>
        <w:rPr>
          <w:spacing w:val="-1"/>
          <w:sz w:val="24"/>
        </w:rPr>
        <w:t> </w:t>
      </w:r>
      <w:r>
        <w:rPr>
          <w:sz w:val="24"/>
        </w:rPr>
        <w:t>focused</w:t>
      </w:r>
      <w:r>
        <w:rPr>
          <w:spacing w:val="-2"/>
          <w:sz w:val="24"/>
        </w:rPr>
        <w:t> </w:t>
      </w:r>
      <w:r>
        <w:rPr>
          <w:spacing w:val="-5"/>
          <w:sz w:val="24"/>
        </w:rPr>
        <w:t>on</w:t>
      </w:r>
    </w:p>
    <w:p>
      <w:pPr>
        <w:pStyle w:val="BodyText"/>
        <w:ind w:left="100" w:right="151"/>
      </w:pPr>
      <w:r>
        <w:rPr/>
        <w:t>determining</w:t>
      </w:r>
      <w:r>
        <w:rPr>
          <w:spacing w:val="-3"/>
        </w:rPr>
        <w:t> </w:t>
      </w:r>
      <w:r>
        <w:rPr/>
        <w:t>behavioral</w:t>
      </w:r>
      <w:r>
        <w:rPr>
          <w:spacing w:val="-3"/>
        </w:rPr>
        <w:t> </w:t>
      </w:r>
      <w:r>
        <w:rPr/>
        <w:t>function.</w:t>
      </w:r>
      <w:r>
        <w:rPr>
          <w:spacing w:val="-3"/>
        </w:rPr>
        <w:t> </w:t>
      </w:r>
      <w:r>
        <w:rPr/>
        <w:t>“Function”</w:t>
      </w:r>
      <w:r>
        <w:rPr>
          <w:spacing w:val="-4"/>
        </w:rPr>
        <w:t> </w:t>
      </w:r>
      <w:r>
        <w:rPr/>
        <w:t>is</w:t>
      </w:r>
      <w:r>
        <w:rPr>
          <w:spacing w:val="-3"/>
        </w:rPr>
        <w:t> </w:t>
      </w:r>
      <w:r>
        <w:rPr/>
        <w:t>the</w:t>
      </w:r>
      <w:r>
        <w:rPr>
          <w:spacing w:val="-4"/>
        </w:rPr>
        <w:t> </w:t>
      </w:r>
      <w:r>
        <w:rPr/>
        <w:t>effect</w:t>
      </w:r>
      <w:r>
        <w:rPr>
          <w:spacing w:val="-3"/>
        </w:rPr>
        <w:t> </w:t>
      </w:r>
      <w:r>
        <w:rPr/>
        <w:t>that</w:t>
      </w:r>
      <w:r>
        <w:rPr>
          <w:spacing w:val="-3"/>
        </w:rPr>
        <w:t> </w:t>
      </w:r>
      <w:r>
        <w:rPr/>
        <w:t>a</w:t>
      </w:r>
      <w:r>
        <w:rPr>
          <w:spacing w:val="-3"/>
        </w:rPr>
        <w:t> </w:t>
      </w:r>
      <w:r>
        <w:rPr/>
        <w:t>behavior</w:t>
      </w:r>
      <w:r>
        <w:rPr>
          <w:spacing w:val="-3"/>
        </w:rPr>
        <w:t> </w:t>
      </w:r>
      <w:r>
        <w:rPr/>
        <w:t>has</w:t>
      </w:r>
      <w:r>
        <w:rPr>
          <w:spacing w:val="-4"/>
        </w:rPr>
        <w:t> </w:t>
      </w:r>
      <w:r>
        <w:rPr/>
        <w:t>on</w:t>
      </w:r>
      <w:r>
        <w:rPr>
          <w:spacing w:val="-3"/>
        </w:rPr>
        <w:t> </w:t>
      </w:r>
      <w:r>
        <w:rPr/>
        <w:t>the</w:t>
      </w:r>
      <w:r>
        <w:rPr>
          <w:spacing w:val="-4"/>
        </w:rPr>
        <w:t> </w:t>
      </w:r>
      <w:r>
        <w:rPr/>
        <w:t>environment, or the purpose the behavior serves for the individual. Additionally, “function” can be thought of as the relationship between two variables, an environmental event and a behavior, in which one varies given the presence or absence of the other (Hanley, Iwata, and McCord 2003, 148). To make this concept more tangible to teachers who might not have a background in behavioral terminology and concepts, we have designed this aspect of our model as follows.</w:t>
      </w:r>
    </w:p>
    <w:p>
      <w:pPr>
        <w:pStyle w:val="BodyText"/>
        <w:spacing w:before="1"/>
      </w:pPr>
    </w:p>
    <w:p>
      <w:pPr>
        <w:pStyle w:val="BodyText"/>
        <w:ind w:left="100"/>
      </w:pPr>
      <w:r>
        <w:rPr/>
        <w:t>First,</w:t>
      </w:r>
      <w:r>
        <w:rPr>
          <w:spacing w:val="-4"/>
        </w:rPr>
        <w:t> </w:t>
      </w:r>
      <w:r>
        <w:rPr/>
        <w:t>consider</w:t>
      </w:r>
      <w:r>
        <w:rPr>
          <w:spacing w:val="-3"/>
        </w:rPr>
        <w:t> </w:t>
      </w:r>
      <w:r>
        <w:rPr/>
        <w:t>these</w:t>
      </w:r>
      <w:r>
        <w:rPr>
          <w:spacing w:val="-3"/>
        </w:rPr>
        <w:t> </w:t>
      </w:r>
      <w:r>
        <w:rPr/>
        <w:t>three</w:t>
      </w:r>
      <w:r>
        <w:rPr>
          <w:spacing w:val="-2"/>
        </w:rPr>
        <w:t> questions:</w:t>
      </w:r>
    </w:p>
    <w:p>
      <w:pPr>
        <w:pStyle w:val="BodyText"/>
      </w:pPr>
    </w:p>
    <w:p>
      <w:pPr>
        <w:pStyle w:val="ListParagraph"/>
        <w:numPr>
          <w:ilvl w:val="0"/>
          <w:numId w:val="1"/>
        </w:numPr>
        <w:tabs>
          <w:tab w:pos="1360" w:val="left" w:leader="none"/>
          <w:tab w:pos="1361" w:val="left" w:leader="none"/>
        </w:tabs>
        <w:spacing w:line="240" w:lineRule="auto" w:before="0" w:after="0"/>
        <w:ind w:left="1360" w:right="0" w:hanging="541"/>
        <w:jc w:val="left"/>
        <w:rPr>
          <w:sz w:val="24"/>
        </w:rPr>
      </w:pPr>
      <w:r>
        <w:rPr>
          <w:sz w:val="24"/>
        </w:rPr>
        <w:t>What</w:t>
      </w:r>
      <w:r>
        <w:rPr>
          <w:spacing w:val="-1"/>
          <w:sz w:val="24"/>
        </w:rPr>
        <w:t> </w:t>
      </w:r>
      <w:r>
        <w:rPr>
          <w:sz w:val="24"/>
        </w:rPr>
        <w:t>started</w:t>
      </w:r>
      <w:r>
        <w:rPr>
          <w:spacing w:val="-1"/>
          <w:sz w:val="24"/>
        </w:rPr>
        <w:t> </w:t>
      </w:r>
      <w:r>
        <w:rPr>
          <w:sz w:val="24"/>
        </w:rPr>
        <w:t>the</w:t>
      </w:r>
      <w:r>
        <w:rPr>
          <w:spacing w:val="-1"/>
          <w:sz w:val="24"/>
        </w:rPr>
        <w:t> </w:t>
      </w:r>
      <w:r>
        <w:rPr>
          <w:sz w:val="24"/>
        </w:rPr>
        <w:t>behavior</w:t>
      </w:r>
      <w:r>
        <w:rPr>
          <w:spacing w:val="-1"/>
          <w:sz w:val="24"/>
        </w:rPr>
        <w:t> </w:t>
      </w:r>
      <w:r>
        <w:rPr>
          <w:sz w:val="24"/>
        </w:rPr>
        <w:t>in</w:t>
      </w:r>
      <w:r>
        <w:rPr>
          <w:spacing w:val="-1"/>
          <w:sz w:val="24"/>
        </w:rPr>
        <w:t> </w:t>
      </w:r>
      <w:r>
        <w:rPr>
          <w:sz w:val="24"/>
        </w:rPr>
        <w:t>motion?</w:t>
      </w:r>
      <w:r>
        <w:rPr>
          <w:spacing w:val="-1"/>
          <w:sz w:val="24"/>
        </w:rPr>
        <w:t> </w:t>
      </w:r>
      <w:r>
        <w:rPr>
          <w:spacing w:val="-2"/>
          <w:sz w:val="24"/>
        </w:rPr>
        <w:t>(</w:t>
      </w:r>
      <w:r>
        <w:rPr>
          <w:b/>
          <w:spacing w:val="-2"/>
          <w:sz w:val="24"/>
        </w:rPr>
        <w:t>T</w:t>
      </w:r>
      <w:r>
        <w:rPr>
          <w:spacing w:val="-2"/>
          <w:sz w:val="24"/>
        </w:rPr>
        <w:t>rigger)</w:t>
      </w:r>
    </w:p>
    <w:p>
      <w:pPr>
        <w:pStyle w:val="ListParagraph"/>
        <w:numPr>
          <w:ilvl w:val="0"/>
          <w:numId w:val="1"/>
        </w:numPr>
        <w:tabs>
          <w:tab w:pos="1360" w:val="left" w:leader="none"/>
          <w:tab w:pos="1361" w:val="left" w:leader="none"/>
        </w:tabs>
        <w:spacing w:line="240" w:lineRule="auto" w:before="0" w:after="0"/>
        <w:ind w:left="1360" w:right="0" w:hanging="541"/>
        <w:jc w:val="left"/>
        <w:rPr>
          <w:sz w:val="24"/>
        </w:rPr>
      </w:pPr>
      <w:r>
        <w:rPr>
          <w:sz w:val="24"/>
        </w:rPr>
        <w:t>What</w:t>
      </w:r>
      <w:r>
        <w:rPr>
          <w:spacing w:val="-2"/>
          <w:sz w:val="24"/>
        </w:rPr>
        <w:t> </w:t>
      </w:r>
      <w:r>
        <w:rPr>
          <w:sz w:val="24"/>
        </w:rPr>
        <w:t>is</w:t>
      </w:r>
      <w:r>
        <w:rPr>
          <w:spacing w:val="-2"/>
          <w:sz w:val="24"/>
        </w:rPr>
        <w:t> </w:t>
      </w:r>
      <w:r>
        <w:rPr>
          <w:sz w:val="24"/>
        </w:rPr>
        <w:t>the</w:t>
      </w:r>
      <w:r>
        <w:rPr>
          <w:spacing w:val="-2"/>
          <w:sz w:val="24"/>
        </w:rPr>
        <w:t> </w:t>
      </w:r>
      <w:r>
        <w:rPr>
          <w:sz w:val="24"/>
        </w:rPr>
        <w:t>behavior</w:t>
      </w:r>
      <w:r>
        <w:rPr>
          <w:spacing w:val="-1"/>
          <w:sz w:val="24"/>
        </w:rPr>
        <w:t> </w:t>
      </w:r>
      <w:r>
        <w:rPr>
          <w:sz w:val="24"/>
        </w:rPr>
        <w:t>we</w:t>
      </w:r>
      <w:r>
        <w:rPr>
          <w:spacing w:val="-2"/>
          <w:sz w:val="24"/>
        </w:rPr>
        <w:t> </w:t>
      </w:r>
      <w:r>
        <w:rPr>
          <w:sz w:val="24"/>
        </w:rPr>
        <w:t>want</w:t>
      </w:r>
      <w:r>
        <w:rPr>
          <w:spacing w:val="-1"/>
          <w:sz w:val="24"/>
        </w:rPr>
        <w:t> </w:t>
      </w:r>
      <w:r>
        <w:rPr>
          <w:sz w:val="24"/>
        </w:rPr>
        <w:t>to</w:t>
      </w:r>
      <w:r>
        <w:rPr>
          <w:spacing w:val="-2"/>
          <w:sz w:val="24"/>
        </w:rPr>
        <w:t> </w:t>
      </w:r>
      <w:r>
        <w:rPr>
          <w:sz w:val="24"/>
        </w:rPr>
        <w:t>change?</w:t>
      </w:r>
      <w:r>
        <w:rPr>
          <w:spacing w:val="-3"/>
          <w:sz w:val="24"/>
        </w:rPr>
        <w:t> </w:t>
      </w:r>
      <w:r>
        <w:rPr>
          <w:spacing w:val="-2"/>
          <w:sz w:val="24"/>
        </w:rPr>
        <w:t>(</w:t>
      </w:r>
      <w:r>
        <w:rPr>
          <w:b/>
          <w:spacing w:val="-2"/>
          <w:sz w:val="24"/>
        </w:rPr>
        <w:t>T</w:t>
      </w:r>
      <w:r>
        <w:rPr>
          <w:spacing w:val="-2"/>
          <w:sz w:val="24"/>
        </w:rPr>
        <w:t>arget)</w:t>
      </w:r>
    </w:p>
    <w:p>
      <w:pPr>
        <w:spacing w:after="0" w:line="240" w:lineRule="auto"/>
        <w:jc w:val="left"/>
        <w:rPr>
          <w:sz w:val="24"/>
        </w:rPr>
        <w:sectPr>
          <w:pgSz w:w="12240" w:h="15840"/>
          <w:pgMar w:header="368" w:footer="658" w:top="580" w:bottom="840" w:left="1340" w:right="1320"/>
        </w:sectPr>
      </w:pPr>
    </w:p>
    <w:p>
      <w:pPr>
        <w:pStyle w:val="BodyText"/>
        <w:rPr>
          <w:sz w:val="20"/>
        </w:rPr>
      </w:pPr>
    </w:p>
    <w:p>
      <w:pPr>
        <w:pStyle w:val="BodyText"/>
        <w:rPr>
          <w:sz w:val="20"/>
        </w:rPr>
      </w:pPr>
    </w:p>
    <w:p>
      <w:pPr>
        <w:pStyle w:val="BodyText"/>
        <w:rPr>
          <w:sz w:val="26"/>
        </w:rPr>
      </w:pPr>
    </w:p>
    <w:p>
      <w:pPr>
        <w:pStyle w:val="ListParagraph"/>
        <w:numPr>
          <w:ilvl w:val="0"/>
          <w:numId w:val="1"/>
        </w:numPr>
        <w:tabs>
          <w:tab w:pos="1360" w:val="left" w:leader="none"/>
          <w:tab w:pos="1361" w:val="left" w:leader="none"/>
        </w:tabs>
        <w:spacing w:line="240" w:lineRule="auto" w:before="90" w:after="0"/>
        <w:ind w:left="1360" w:right="877" w:hanging="540"/>
        <w:jc w:val="left"/>
        <w:rPr>
          <w:sz w:val="24"/>
        </w:rPr>
      </w:pPr>
      <w:r>
        <w:rPr>
          <w:sz w:val="24"/>
        </w:rPr>
        <w:t>What</w:t>
      </w:r>
      <w:r>
        <w:rPr>
          <w:spacing w:val="-3"/>
          <w:sz w:val="24"/>
        </w:rPr>
        <w:t> </w:t>
      </w:r>
      <w:r>
        <w:rPr>
          <w:sz w:val="24"/>
        </w:rPr>
        <w:t>is</w:t>
      </w:r>
      <w:r>
        <w:rPr>
          <w:spacing w:val="-3"/>
          <w:sz w:val="24"/>
        </w:rPr>
        <w:t> </w:t>
      </w:r>
      <w:r>
        <w:rPr>
          <w:sz w:val="24"/>
        </w:rPr>
        <w:t>the</w:t>
      </w:r>
      <w:r>
        <w:rPr>
          <w:spacing w:val="-3"/>
          <w:sz w:val="24"/>
        </w:rPr>
        <w:t> </w:t>
      </w:r>
      <w:r>
        <w:rPr>
          <w:sz w:val="24"/>
        </w:rPr>
        <w:t>student</w:t>
      </w:r>
      <w:r>
        <w:rPr>
          <w:spacing w:val="-3"/>
          <w:sz w:val="24"/>
        </w:rPr>
        <w:t> </w:t>
      </w:r>
      <w:r>
        <w:rPr>
          <w:sz w:val="24"/>
        </w:rPr>
        <w:t>trying</w:t>
      </w:r>
      <w:r>
        <w:rPr>
          <w:spacing w:val="-3"/>
          <w:sz w:val="24"/>
        </w:rPr>
        <w:t> </w:t>
      </w:r>
      <w:r>
        <w:rPr>
          <w:sz w:val="24"/>
        </w:rPr>
        <w:t>to</w:t>
      </w:r>
      <w:r>
        <w:rPr>
          <w:spacing w:val="-3"/>
          <w:sz w:val="24"/>
        </w:rPr>
        <w:t> </w:t>
      </w:r>
      <w:r>
        <w:rPr>
          <w:sz w:val="24"/>
        </w:rPr>
        <w:t>get,</w:t>
      </w:r>
      <w:r>
        <w:rPr>
          <w:spacing w:val="-3"/>
          <w:sz w:val="24"/>
        </w:rPr>
        <w:t> </w:t>
      </w:r>
      <w:r>
        <w:rPr>
          <w:sz w:val="24"/>
        </w:rPr>
        <w:t>or</w:t>
      </w:r>
      <w:r>
        <w:rPr>
          <w:spacing w:val="-3"/>
          <w:sz w:val="24"/>
        </w:rPr>
        <w:t> </w:t>
      </w:r>
      <w:r>
        <w:rPr>
          <w:sz w:val="24"/>
        </w:rPr>
        <w:t>get</w:t>
      </w:r>
      <w:r>
        <w:rPr>
          <w:spacing w:val="-3"/>
          <w:sz w:val="24"/>
        </w:rPr>
        <w:t> </w:t>
      </w:r>
      <w:r>
        <w:rPr>
          <w:sz w:val="24"/>
        </w:rPr>
        <w:t>out</w:t>
      </w:r>
      <w:r>
        <w:rPr>
          <w:spacing w:val="-3"/>
          <w:sz w:val="24"/>
        </w:rPr>
        <w:t> </w:t>
      </w:r>
      <w:r>
        <w:rPr>
          <w:sz w:val="24"/>
        </w:rPr>
        <w:t>of,</w:t>
      </w:r>
      <w:r>
        <w:rPr>
          <w:spacing w:val="-2"/>
          <w:sz w:val="24"/>
        </w:rPr>
        <w:t> </w:t>
      </w:r>
      <w:r>
        <w:rPr>
          <w:sz w:val="24"/>
        </w:rPr>
        <w:t>by</w:t>
      </w:r>
      <w:r>
        <w:rPr>
          <w:spacing w:val="-1"/>
          <w:sz w:val="24"/>
        </w:rPr>
        <w:t> </w:t>
      </w:r>
      <w:r>
        <w:rPr>
          <w:sz w:val="24"/>
        </w:rPr>
        <w:t>engaging</w:t>
      </w:r>
      <w:r>
        <w:rPr>
          <w:spacing w:val="-3"/>
          <w:sz w:val="24"/>
        </w:rPr>
        <w:t> </w:t>
      </w:r>
      <w:r>
        <w:rPr>
          <w:sz w:val="24"/>
        </w:rPr>
        <w:t>in</w:t>
      </w:r>
      <w:r>
        <w:rPr>
          <w:spacing w:val="-3"/>
          <w:sz w:val="24"/>
        </w:rPr>
        <w:t> </w:t>
      </w:r>
      <w:r>
        <w:rPr>
          <w:sz w:val="24"/>
        </w:rPr>
        <w:t>this</w:t>
      </w:r>
      <w:r>
        <w:rPr>
          <w:spacing w:val="-3"/>
          <w:sz w:val="24"/>
        </w:rPr>
        <w:t> </w:t>
      </w:r>
      <w:r>
        <w:rPr>
          <w:sz w:val="24"/>
        </w:rPr>
        <w:t>behavior</w:t>
      </w:r>
      <w:r>
        <w:rPr>
          <w:sz w:val="24"/>
        </w:rPr>
        <w:t>? </w:t>
      </w:r>
      <w:r>
        <w:rPr>
          <w:spacing w:val="-2"/>
          <w:sz w:val="24"/>
        </w:rPr>
        <w:t>(Impac</w:t>
      </w:r>
      <w:r>
        <w:rPr>
          <w:b/>
          <w:spacing w:val="-2"/>
          <w:sz w:val="24"/>
        </w:rPr>
        <w:t>T</w:t>
      </w:r>
      <w:r>
        <w:rPr>
          <w:spacing w:val="-2"/>
          <w:sz w:val="24"/>
        </w:rPr>
        <w:t>)</w:t>
      </w:r>
    </w:p>
    <w:p>
      <w:pPr>
        <w:pStyle w:val="BodyText"/>
      </w:pPr>
    </w:p>
    <w:p>
      <w:pPr>
        <w:pStyle w:val="BodyText"/>
        <w:spacing w:before="1"/>
        <w:ind w:left="100"/>
      </w:pPr>
      <w:r>
        <w:rPr/>
        <w:t>Once</w:t>
      </w:r>
      <w:r>
        <w:rPr>
          <w:spacing w:val="-4"/>
        </w:rPr>
        <w:t> </w:t>
      </w:r>
      <w:r>
        <w:rPr/>
        <w:t>the</w:t>
      </w:r>
      <w:r>
        <w:rPr>
          <w:spacing w:val="-3"/>
        </w:rPr>
        <w:t> </w:t>
      </w:r>
      <w:r>
        <w:rPr/>
        <w:t>questions</w:t>
      </w:r>
      <w:r>
        <w:rPr>
          <w:spacing w:val="-2"/>
        </w:rPr>
        <w:t> </w:t>
      </w:r>
      <w:r>
        <w:rPr/>
        <w:t>have</w:t>
      </w:r>
      <w:r>
        <w:rPr>
          <w:spacing w:val="-2"/>
        </w:rPr>
        <w:t> </w:t>
      </w:r>
      <w:r>
        <w:rPr/>
        <w:t>been</w:t>
      </w:r>
      <w:r>
        <w:rPr>
          <w:spacing w:val="-3"/>
        </w:rPr>
        <w:t> </w:t>
      </w:r>
      <w:r>
        <w:rPr/>
        <w:t>answered, a</w:t>
      </w:r>
      <w:r>
        <w:rPr>
          <w:spacing w:val="-4"/>
        </w:rPr>
        <w:t> </w:t>
      </w:r>
      <w:r>
        <w:rPr/>
        <w:t>summary</w:t>
      </w:r>
      <w:r>
        <w:rPr>
          <w:spacing w:val="-2"/>
        </w:rPr>
        <w:t> </w:t>
      </w:r>
      <w:r>
        <w:rPr/>
        <w:t>statement</w:t>
      </w:r>
      <w:r>
        <w:rPr>
          <w:spacing w:val="-3"/>
        </w:rPr>
        <w:t> </w:t>
      </w:r>
      <w:r>
        <w:rPr/>
        <w:t>is</w:t>
      </w:r>
      <w:r>
        <w:rPr>
          <w:spacing w:val="-3"/>
        </w:rPr>
        <w:t> </w:t>
      </w:r>
      <w:r>
        <w:rPr>
          <w:spacing w:val="-2"/>
        </w:rPr>
        <w:t>formed:</w:t>
      </w:r>
    </w:p>
    <w:p>
      <w:pPr>
        <w:pStyle w:val="BodyText"/>
        <w:spacing w:before="11"/>
        <w:rPr>
          <w:sz w:val="23"/>
        </w:rPr>
      </w:pPr>
    </w:p>
    <w:p>
      <w:pPr>
        <w:pStyle w:val="ListParagraph"/>
        <w:numPr>
          <w:ilvl w:val="0"/>
          <w:numId w:val="2"/>
        </w:numPr>
        <w:tabs>
          <w:tab w:pos="1451" w:val="left" w:leader="none"/>
          <w:tab w:pos="1452" w:val="left" w:leader="none"/>
        </w:tabs>
        <w:spacing w:line="240" w:lineRule="auto" w:before="0" w:after="0"/>
        <w:ind w:left="1451" w:right="0" w:hanging="632"/>
        <w:jc w:val="left"/>
        <w:rPr>
          <w:sz w:val="24"/>
        </w:rPr>
      </w:pPr>
      <w:r>
        <w:rPr>
          <w:sz w:val="24"/>
        </w:rPr>
        <w:t>When</w:t>
      </w:r>
      <w:r>
        <w:rPr>
          <w:spacing w:val="-2"/>
          <w:sz w:val="24"/>
        </w:rPr>
        <w:t> </w:t>
      </w:r>
      <w:r>
        <w:rPr>
          <w:sz w:val="24"/>
        </w:rPr>
        <w:t>this</w:t>
      </w:r>
      <w:r>
        <w:rPr>
          <w:spacing w:val="-2"/>
          <w:sz w:val="24"/>
        </w:rPr>
        <w:t> </w:t>
      </w:r>
      <w:r>
        <w:rPr>
          <w:sz w:val="24"/>
        </w:rPr>
        <w:t>happens….</w:t>
      </w:r>
      <w:r>
        <w:rPr>
          <w:spacing w:val="-1"/>
          <w:sz w:val="24"/>
        </w:rPr>
        <w:t> </w:t>
      </w:r>
      <w:r>
        <w:rPr>
          <w:spacing w:val="-2"/>
          <w:sz w:val="24"/>
        </w:rPr>
        <w:t>(</w:t>
      </w:r>
      <w:r>
        <w:rPr>
          <w:b/>
          <w:spacing w:val="-2"/>
          <w:sz w:val="24"/>
        </w:rPr>
        <w:t>T</w:t>
      </w:r>
      <w:r>
        <w:rPr>
          <w:spacing w:val="-2"/>
          <w:sz w:val="24"/>
        </w:rPr>
        <w:t>rigger)</w:t>
      </w:r>
    </w:p>
    <w:p>
      <w:pPr>
        <w:pStyle w:val="ListParagraph"/>
        <w:numPr>
          <w:ilvl w:val="0"/>
          <w:numId w:val="2"/>
        </w:numPr>
        <w:tabs>
          <w:tab w:pos="1451" w:val="left" w:leader="none"/>
          <w:tab w:pos="1452" w:val="left" w:leader="none"/>
        </w:tabs>
        <w:spacing w:line="240" w:lineRule="auto" w:before="0" w:after="0"/>
        <w:ind w:left="1451" w:right="0" w:hanging="632"/>
        <w:jc w:val="left"/>
        <w:rPr>
          <w:sz w:val="24"/>
        </w:rPr>
      </w:pPr>
      <w:r>
        <w:rPr>
          <w:sz w:val="24"/>
        </w:rPr>
        <w:t>The</w:t>
      </w:r>
      <w:r>
        <w:rPr>
          <w:spacing w:val="-4"/>
          <w:sz w:val="24"/>
        </w:rPr>
        <w:t> </w:t>
      </w:r>
      <w:r>
        <w:rPr>
          <w:sz w:val="24"/>
        </w:rPr>
        <w:t>student</w:t>
      </w:r>
      <w:r>
        <w:rPr>
          <w:spacing w:val="-3"/>
          <w:sz w:val="24"/>
        </w:rPr>
        <w:t> </w:t>
      </w:r>
      <w:r>
        <w:rPr>
          <w:sz w:val="24"/>
        </w:rPr>
        <w:t>does</w:t>
      </w:r>
      <w:r>
        <w:rPr>
          <w:spacing w:val="-3"/>
          <w:sz w:val="24"/>
        </w:rPr>
        <w:t> </w:t>
      </w:r>
      <w:r>
        <w:rPr>
          <w:sz w:val="24"/>
        </w:rPr>
        <w:t>this….</w:t>
      </w:r>
      <w:r>
        <w:rPr>
          <w:spacing w:val="-3"/>
          <w:sz w:val="24"/>
        </w:rPr>
        <w:t> </w:t>
      </w:r>
      <w:r>
        <w:rPr>
          <w:spacing w:val="-2"/>
          <w:sz w:val="24"/>
        </w:rPr>
        <w:t>(</w:t>
      </w:r>
      <w:r>
        <w:rPr>
          <w:b/>
          <w:spacing w:val="-2"/>
          <w:sz w:val="24"/>
        </w:rPr>
        <w:t>T</w:t>
      </w:r>
      <w:r>
        <w:rPr>
          <w:spacing w:val="-2"/>
          <w:sz w:val="24"/>
        </w:rPr>
        <w:t>arget)</w:t>
      </w:r>
    </w:p>
    <w:p>
      <w:pPr>
        <w:pStyle w:val="ListParagraph"/>
        <w:numPr>
          <w:ilvl w:val="0"/>
          <w:numId w:val="2"/>
        </w:numPr>
        <w:tabs>
          <w:tab w:pos="1451" w:val="left" w:leader="none"/>
          <w:tab w:pos="1452" w:val="left" w:leader="none"/>
        </w:tabs>
        <w:spacing w:line="240" w:lineRule="auto" w:before="0" w:after="0"/>
        <w:ind w:left="1451" w:right="0" w:hanging="632"/>
        <w:jc w:val="left"/>
        <w:rPr>
          <w:sz w:val="24"/>
        </w:rPr>
      </w:pPr>
      <w:r>
        <w:rPr>
          <w:sz w:val="24"/>
        </w:rPr>
        <w:t>To</w:t>
      </w:r>
      <w:r>
        <w:rPr>
          <w:spacing w:val="-1"/>
          <w:sz w:val="24"/>
        </w:rPr>
        <w:t> </w:t>
      </w:r>
      <w:r>
        <w:rPr>
          <w:sz w:val="24"/>
        </w:rPr>
        <w:t>get,</w:t>
      </w:r>
      <w:r>
        <w:rPr>
          <w:spacing w:val="-1"/>
          <w:sz w:val="24"/>
        </w:rPr>
        <w:t> </w:t>
      </w:r>
      <w:r>
        <w:rPr>
          <w:sz w:val="24"/>
        </w:rPr>
        <w:t>or get</w:t>
      </w:r>
      <w:r>
        <w:rPr>
          <w:spacing w:val="-1"/>
          <w:sz w:val="24"/>
        </w:rPr>
        <w:t> </w:t>
      </w:r>
      <w:r>
        <w:rPr>
          <w:sz w:val="24"/>
        </w:rPr>
        <w:t>out of,</w:t>
      </w:r>
      <w:r>
        <w:rPr>
          <w:spacing w:val="-1"/>
          <w:sz w:val="24"/>
        </w:rPr>
        <w:t> </w:t>
      </w:r>
      <w:r>
        <w:rPr>
          <w:sz w:val="24"/>
        </w:rPr>
        <w:t>this…. </w:t>
      </w:r>
      <w:r>
        <w:rPr>
          <w:spacing w:val="-2"/>
          <w:sz w:val="24"/>
        </w:rPr>
        <w:t>(impac</w:t>
      </w:r>
      <w:r>
        <w:rPr>
          <w:b/>
          <w:spacing w:val="-2"/>
          <w:sz w:val="24"/>
        </w:rPr>
        <w:t>T</w:t>
      </w:r>
      <w:r>
        <w:rPr>
          <w:spacing w:val="-2"/>
          <w:sz w:val="24"/>
        </w:rPr>
        <w:t>).</w:t>
      </w:r>
    </w:p>
    <w:p>
      <w:pPr>
        <w:pStyle w:val="BodyText"/>
      </w:pPr>
    </w:p>
    <w:p>
      <w:pPr>
        <w:pStyle w:val="BodyText"/>
        <w:ind w:left="100"/>
      </w:pPr>
      <w:r>
        <w:rPr/>
        <w:t>To illustrate, we provide the following example for a student who makes inappropriate and unsolicited</w:t>
      </w:r>
      <w:r>
        <w:rPr>
          <w:spacing w:val="-3"/>
        </w:rPr>
        <w:t> </w:t>
      </w:r>
      <w:r>
        <w:rPr/>
        <w:t>comments</w:t>
      </w:r>
      <w:r>
        <w:rPr>
          <w:spacing w:val="-2"/>
        </w:rPr>
        <w:t> </w:t>
      </w:r>
      <w:r>
        <w:rPr/>
        <w:t>in</w:t>
      </w:r>
      <w:r>
        <w:rPr>
          <w:spacing w:val="-3"/>
        </w:rPr>
        <w:t> </w:t>
      </w:r>
      <w:r>
        <w:rPr/>
        <w:t>class.</w:t>
      </w:r>
      <w:r>
        <w:rPr>
          <w:spacing w:val="-2"/>
        </w:rPr>
        <w:t> </w:t>
      </w:r>
      <w:r>
        <w:rPr/>
        <w:t>The</w:t>
      </w:r>
      <w:r>
        <w:rPr>
          <w:spacing w:val="-5"/>
        </w:rPr>
        <w:t> </w:t>
      </w:r>
      <w:r>
        <w:rPr/>
        <w:t>chart</w:t>
      </w:r>
      <w:r>
        <w:rPr>
          <w:spacing w:val="-3"/>
        </w:rPr>
        <w:t> </w:t>
      </w:r>
      <w:r>
        <w:rPr/>
        <w:t>includes</w:t>
      </w:r>
      <w:r>
        <w:rPr>
          <w:spacing w:val="-2"/>
        </w:rPr>
        <w:t> </w:t>
      </w:r>
      <w:r>
        <w:rPr/>
        <w:t>the</w:t>
      </w:r>
      <w:r>
        <w:rPr>
          <w:spacing w:val="-3"/>
        </w:rPr>
        <w:t> </w:t>
      </w:r>
      <w:r>
        <w:rPr/>
        <w:t>three</w:t>
      </w:r>
      <w:r>
        <w:rPr>
          <w:spacing w:val="-4"/>
        </w:rPr>
        <w:t> </w:t>
      </w:r>
      <w:r>
        <w:rPr/>
        <w:t>Ts</w:t>
      </w:r>
      <w:r>
        <w:rPr>
          <w:spacing w:val="-3"/>
        </w:rPr>
        <w:t> </w:t>
      </w:r>
      <w:r>
        <w:rPr/>
        <w:t>(</w:t>
      </w:r>
      <w:r>
        <w:rPr>
          <w:b/>
        </w:rPr>
        <w:t>T</w:t>
      </w:r>
      <w:r>
        <w:rPr/>
        <w:t>rigger,</w:t>
      </w:r>
      <w:r>
        <w:rPr>
          <w:spacing w:val="-4"/>
        </w:rPr>
        <w:t> </w:t>
      </w:r>
      <w:r>
        <w:rPr>
          <w:b/>
        </w:rPr>
        <w:t>T</w:t>
      </w:r>
      <w:r>
        <w:rPr/>
        <w:t>arget,</w:t>
      </w:r>
      <w:r>
        <w:rPr>
          <w:spacing w:val="-3"/>
        </w:rPr>
        <w:t> </w:t>
      </w:r>
      <w:r>
        <w:rPr/>
        <w:t>and</w:t>
      </w:r>
      <w:r>
        <w:rPr>
          <w:spacing w:val="-3"/>
        </w:rPr>
        <w:t> </w:t>
      </w:r>
      <w:r>
        <w:rPr/>
        <w:t>impac</w:t>
      </w:r>
      <w:r>
        <w:rPr>
          <w:b/>
        </w:rPr>
        <w:t>T</w:t>
      </w:r>
      <w:r>
        <w:rPr/>
        <w:t>)</w:t>
      </w:r>
      <w:r>
        <w:rPr>
          <w:spacing w:val="-2"/>
        </w:rPr>
        <w:t> </w:t>
      </w:r>
      <w:r>
        <w:rPr/>
        <w:t>and responses to the questions we ask about behavior in forming a functional hypothesis statement.</w:t>
      </w:r>
    </w:p>
    <w:p>
      <w:pPr>
        <w:pStyle w:val="BodyText"/>
        <w:spacing w:before="1"/>
      </w:pPr>
    </w:p>
    <w:p>
      <w:pPr>
        <w:pStyle w:val="BodyText"/>
        <w:ind w:left="100"/>
      </w:pPr>
      <w:r>
        <w:rPr/>
        <w:t>Figure</w:t>
      </w:r>
      <w:r>
        <w:rPr>
          <w:spacing w:val="-3"/>
        </w:rPr>
        <w:t> </w:t>
      </w:r>
      <w:r>
        <w:rPr/>
        <w:t>1</w:t>
      </w:r>
      <w:r>
        <w:rPr>
          <w:spacing w:val="-2"/>
        </w:rPr>
        <w:t> </w:t>
      </w:r>
      <w:r>
        <w:rPr/>
        <w:t>Triple</w:t>
      </w:r>
      <w:r>
        <w:rPr>
          <w:spacing w:val="-2"/>
        </w:rPr>
        <w:t> </w:t>
      </w:r>
      <w:r>
        <w:rPr>
          <w:spacing w:val="-10"/>
        </w:rPr>
        <w:t>T</w:t>
      </w:r>
    </w:p>
    <w:p>
      <w:pPr>
        <w:pStyle w:val="BodyText"/>
        <w:spacing w:before="9" w:after="1"/>
        <w:rPr>
          <w:sz w:val="1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gridCol w:w="3116"/>
      </w:tblGrid>
      <w:tr>
        <w:trPr>
          <w:trHeight w:val="606" w:hRule="atLeast"/>
        </w:trPr>
        <w:tc>
          <w:tcPr>
            <w:tcW w:w="3116" w:type="dxa"/>
          </w:tcPr>
          <w:p>
            <w:pPr>
              <w:pStyle w:val="TableParagraph"/>
              <w:spacing w:before="61"/>
              <w:ind w:right="1183"/>
              <w:jc w:val="right"/>
              <w:rPr>
                <w:sz w:val="24"/>
              </w:rPr>
            </w:pPr>
            <w:r>
              <w:rPr>
                <w:b/>
                <w:spacing w:val="-2"/>
                <w:sz w:val="24"/>
              </w:rPr>
              <w:t>T</w:t>
            </w:r>
            <w:r>
              <w:rPr>
                <w:spacing w:val="-2"/>
                <w:sz w:val="24"/>
              </w:rPr>
              <w:t>rigger</w:t>
            </w:r>
          </w:p>
        </w:tc>
        <w:tc>
          <w:tcPr>
            <w:tcW w:w="3118" w:type="dxa"/>
          </w:tcPr>
          <w:p>
            <w:pPr>
              <w:pStyle w:val="TableParagraph"/>
              <w:spacing w:before="61"/>
              <w:ind w:left="455" w:right="450"/>
              <w:jc w:val="center"/>
              <w:rPr>
                <w:sz w:val="24"/>
              </w:rPr>
            </w:pPr>
            <w:r>
              <w:rPr>
                <w:b/>
                <w:spacing w:val="-2"/>
                <w:sz w:val="24"/>
              </w:rPr>
              <w:t>T</w:t>
            </w:r>
            <w:r>
              <w:rPr>
                <w:spacing w:val="-2"/>
                <w:sz w:val="24"/>
              </w:rPr>
              <w:t>arget</w:t>
            </w:r>
          </w:p>
        </w:tc>
        <w:tc>
          <w:tcPr>
            <w:tcW w:w="3116" w:type="dxa"/>
          </w:tcPr>
          <w:p>
            <w:pPr>
              <w:pStyle w:val="TableParagraph"/>
              <w:spacing w:before="61"/>
              <w:ind w:left="316" w:right="311"/>
              <w:jc w:val="center"/>
              <w:rPr>
                <w:b/>
                <w:sz w:val="24"/>
              </w:rPr>
            </w:pPr>
            <w:r>
              <w:rPr>
                <w:spacing w:val="-2"/>
                <w:sz w:val="24"/>
              </w:rPr>
              <w:t>impac</w:t>
            </w:r>
            <w:r>
              <w:rPr>
                <w:b/>
                <w:spacing w:val="-2"/>
                <w:sz w:val="24"/>
              </w:rPr>
              <w:t>T</w:t>
            </w:r>
          </w:p>
        </w:tc>
      </w:tr>
      <w:tr>
        <w:trPr>
          <w:trHeight w:val="837" w:hRule="atLeast"/>
        </w:trPr>
        <w:tc>
          <w:tcPr>
            <w:tcW w:w="3116" w:type="dxa"/>
          </w:tcPr>
          <w:p>
            <w:pPr>
              <w:pStyle w:val="TableParagraph"/>
              <w:spacing w:before="62"/>
              <w:ind w:right="1134"/>
              <w:jc w:val="right"/>
              <w:rPr>
                <w:sz w:val="20"/>
              </w:rPr>
            </w:pPr>
            <w:r>
              <w:rPr>
                <w:sz w:val="20"/>
              </w:rPr>
              <w:t>Teacher</w:t>
            </w:r>
            <w:r>
              <w:rPr>
                <w:spacing w:val="-4"/>
                <w:sz w:val="20"/>
              </w:rPr>
              <w:t> </w:t>
            </w:r>
            <w:r>
              <w:rPr>
                <w:sz w:val="20"/>
              </w:rPr>
              <w:t>gives</w:t>
            </w:r>
            <w:r>
              <w:rPr>
                <w:spacing w:val="-5"/>
                <w:sz w:val="20"/>
              </w:rPr>
              <w:t> </w:t>
            </w:r>
            <w:r>
              <w:rPr>
                <w:spacing w:val="-2"/>
                <w:sz w:val="20"/>
              </w:rPr>
              <w:t>directive</w:t>
            </w:r>
          </w:p>
        </w:tc>
        <w:tc>
          <w:tcPr>
            <w:tcW w:w="3118" w:type="dxa"/>
          </w:tcPr>
          <w:p>
            <w:pPr>
              <w:pStyle w:val="TableParagraph"/>
              <w:spacing w:before="62"/>
              <w:ind w:left="107" w:right="171"/>
              <w:rPr>
                <w:sz w:val="20"/>
              </w:rPr>
            </w:pPr>
            <w:r>
              <w:rPr>
                <w:sz w:val="20"/>
              </w:rPr>
              <w:t>Taylor</w:t>
            </w:r>
            <w:r>
              <w:rPr>
                <w:spacing w:val="-13"/>
                <w:sz w:val="20"/>
              </w:rPr>
              <w:t> </w:t>
            </w:r>
            <w:r>
              <w:rPr>
                <w:sz w:val="20"/>
              </w:rPr>
              <w:t>makes</w:t>
            </w:r>
            <w:r>
              <w:rPr>
                <w:spacing w:val="-12"/>
                <w:sz w:val="20"/>
              </w:rPr>
              <w:t> </w:t>
            </w:r>
            <w:r>
              <w:rPr>
                <w:sz w:val="20"/>
              </w:rPr>
              <w:t>an</w:t>
            </w:r>
            <w:r>
              <w:rPr>
                <w:spacing w:val="-13"/>
                <w:sz w:val="20"/>
              </w:rPr>
              <w:t> </w:t>
            </w:r>
            <w:r>
              <w:rPr>
                <w:sz w:val="20"/>
              </w:rPr>
              <w:t>inappropriate </w:t>
            </w:r>
            <w:r>
              <w:rPr>
                <w:spacing w:val="-2"/>
                <w:sz w:val="20"/>
              </w:rPr>
              <w:t>comment</w:t>
            </w:r>
          </w:p>
        </w:tc>
        <w:tc>
          <w:tcPr>
            <w:tcW w:w="3116" w:type="dxa"/>
          </w:tcPr>
          <w:p>
            <w:pPr>
              <w:pStyle w:val="TableParagraph"/>
              <w:spacing w:before="62"/>
              <w:ind w:left="105" w:right="148" w:firstLine="50"/>
              <w:rPr>
                <w:sz w:val="20"/>
              </w:rPr>
            </w:pPr>
            <w:r>
              <w:rPr>
                <w:sz w:val="20"/>
              </w:rPr>
              <w:t>The</w:t>
            </w:r>
            <w:r>
              <w:rPr>
                <w:spacing w:val="-8"/>
                <w:sz w:val="20"/>
              </w:rPr>
              <w:t> </w:t>
            </w:r>
            <w:r>
              <w:rPr>
                <w:sz w:val="20"/>
              </w:rPr>
              <w:t>teacher</w:t>
            </w:r>
            <w:r>
              <w:rPr>
                <w:spacing w:val="-8"/>
                <w:sz w:val="20"/>
              </w:rPr>
              <w:t> </w:t>
            </w:r>
            <w:r>
              <w:rPr>
                <w:sz w:val="20"/>
              </w:rPr>
              <w:t>goes</w:t>
            </w:r>
            <w:r>
              <w:rPr>
                <w:spacing w:val="-9"/>
                <w:sz w:val="20"/>
              </w:rPr>
              <w:t> </w:t>
            </w:r>
            <w:r>
              <w:rPr>
                <w:sz w:val="20"/>
              </w:rPr>
              <w:t>to</w:t>
            </w:r>
            <w:r>
              <w:rPr>
                <w:spacing w:val="-7"/>
                <w:sz w:val="20"/>
              </w:rPr>
              <w:t> </w:t>
            </w:r>
            <w:r>
              <w:rPr>
                <w:sz w:val="20"/>
              </w:rPr>
              <w:t>Taylor’s</w:t>
            </w:r>
            <w:r>
              <w:rPr>
                <w:spacing w:val="-10"/>
                <w:sz w:val="20"/>
              </w:rPr>
              <w:t> </w:t>
            </w:r>
            <w:r>
              <w:rPr>
                <w:sz w:val="20"/>
              </w:rPr>
              <w:t>desk and gives a reprimand (teacher </w:t>
            </w:r>
            <w:r>
              <w:rPr>
                <w:spacing w:val="-2"/>
                <w:sz w:val="20"/>
              </w:rPr>
              <w:t>attention)</w:t>
            </w:r>
          </w:p>
        </w:tc>
      </w:tr>
    </w:tbl>
    <w:p>
      <w:pPr>
        <w:pStyle w:val="BodyText"/>
        <w:spacing w:before="11"/>
        <w:rPr>
          <w:sz w:val="23"/>
        </w:rPr>
      </w:pPr>
    </w:p>
    <w:p>
      <w:pPr>
        <w:pStyle w:val="BodyText"/>
        <w:ind w:left="100" w:right="161"/>
        <w:jc w:val="both"/>
      </w:pPr>
      <w:r>
        <w:rPr/>
        <w:t>Now</w:t>
      </w:r>
      <w:r>
        <w:rPr>
          <w:spacing w:val="-4"/>
        </w:rPr>
        <w:t> </w:t>
      </w:r>
      <w:r>
        <w:rPr/>
        <w:t>that</w:t>
      </w:r>
      <w:r>
        <w:rPr>
          <w:spacing w:val="-3"/>
        </w:rPr>
        <w:t> </w:t>
      </w:r>
      <w:r>
        <w:rPr/>
        <w:t>we</w:t>
      </w:r>
      <w:r>
        <w:rPr>
          <w:spacing w:val="-5"/>
        </w:rPr>
        <w:t> </w:t>
      </w:r>
      <w:r>
        <w:rPr/>
        <w:t>have</w:t>
      </w:r>
      <w:r>
        <w:rPr>
          <w:spacing w:val="-4"/>
        </w:rPr>
        <w:t> </w:t>
      </w:r>
      <w:r>
        <w:rPr/>
        <w:t>answered</w:t>
      </w:r>
      <w:r>
        <w:rPr>
          <w:spacing w:val="-3"/>
        </w:rPr>
        <w:t> </w:t>
      </w:r>
      <w:r>
        <w:rPr/>
        <w:t>the</w:t>
      </w:r>
      <w:r>
        <w:rPr>
          <w:spacing w:val="-3"/>
        </w:rPr>
        <w:t> </w:t>
      </w:r>
      <w:r>
        <w:rPr/>
        <w:t>three</w:t>
      </w:r>
      <w:r>
        <w:rPr>
          <w:spacing w:val="-4"/>
        </w:rPr>
        <w:t> </w:t>
      </w:r>
      <w:r>
        <w:rPr/>
        <w:t>questions,</w:t>
      </w:r>
      <w:r>
        <w:rPr>
          <w:spacing w:val="-3"/>
        </w:rPr>
        <w:t> </w:t>
      </w:r>
      <w:r>
        <w:rPr/>
        <w:t>a</w:t>
      </w:r>
      <w:r>
        <w:rPr>
          <w:spacing w:val="-2"/>
        </w:rPr>
        <w:t> </w:t>
      </w:r>
      <w:r>
        <w:rPr/>
        <w:t>summary</w:t>
      </w:r>
      <w:r>
        <w:rPr>
          <w:spacing w:val="-3"/>
        </w:rPr>
        <w:t> </w:t>
      </w:r>
      <w:r>
        <w:rPr/>
        <w:t>statement</w:t>
      </w:r>
      <w:r>
        <w:rPr>
          <w:spacing w:val="-3"/>
        </w:rPr>
        <w:t> </w:t>
      </w:r>
      <w:r>
        <w:rPr/>
        <w:t>can</w:t>
      </w:r>
      <w:r>
        <w:rPr>
          <w:spacing w:val="-3"/>
        </w:rPr>
        <w:t> </w:t>
      </w:r>
      <w:r>
        <w:rPr/>
        <w:t>be</w:t>
      </w:r>
      <w:r>
        <w:rPr>
          <w:spacing w:val="-4"/>
        </w:rPr>
        <w:t> </w:t>
      </w:r>
      <w:r>
        <w:rPr/>
        <w:t>formed: “When</w:t>
      </w:r>
      <w:r>
        <w:rPr>
          <w:spacing w:val="-3"/>
        </w:rPr>
        <w:t> </w:t>
      </w:r>
      <w:r>
        <w:rPr/>
        <w:t>the teacher</w:t>
      </w:r>
      <w:r>
        <w:rPr>
          <w:spacing w:val="-3"/>
        </w:rPr>
        <w:t> </w:t>
      </w:r>
      <w:r>
        <w:rPr/>
        <w:t>gives</w:t>
      </w:r>
      <w:r>
        <w:rPr>
          <w:spacing w:val="-3"/>
        </w:rPr>
        <w:t> </w:t>
      </w:r>
      <w:r>
        <w:rPr/>
        <w:t>a</w:t>
      </w:r>
      <w:r>
        <w:rPr>
          <w:spacing w:val="-4"/>
        </w:rPr>
        <w:t> </w:t>
      </w:r>
      <w:r>
        <w:rPr/>
        <w:t>directive,</w:t>
      </w:r>
      <w:r>
        <w:rPr>
          <w:spacing w:val="-1"/>
        </w:rPr>
        <w:t> </w:t>
      </w:r>
      <w:r>
        <w:rPr/>
        <w:t>Taylor</w:t>
      </w:r>
      <w:r>
        <w:rPr>
          <w:spacing w:val="-3"/>
        </w:rPr>
        <w:t> </w:t>
      </w:r>
      <w:r>
        <w:rPr/>
        <w:t>makes</w:t>
      </w:r>
      <w:r>
        <w:rPr>
          <w:spacing w:val="-3"/>
        </w:rPr>
        <w:t> </w:t>
      </w:r>
      <w:r>
        <w:rPr/>
        <w:t>an</w:t>
      </w:r>
      <w:r>
        <w:rPr>
          <w:spacing w:val="-3"/>
        </w:rPr>
        <w:t> </w:t>
      </w:r>
      <w:r>
        <w:rPr/>
        <w:t>inappropriate</w:t>
      </w:r>
      <w:r>
        <w:rPr>
          <w:spacing w:val="-3"/>
        </w:rPr>
        <w:t> </w:t>
      </w:r>
      <w:r>
        <w:rPr/>
        <w:t>comment</w:t>
      </w:r>
      <w:r>
        <w:rPr>
          <w:spacing w:val="-3"/>
        </w:rPr>
        <w:t> </w:t>
      </w:r>
      <w:r>
        <w:rPr/>
        <w:t>to</w:t>
      </w:r>
      <w:r>
        <w:rPr>
          <w:spacing w:val="-3"/>
        </w:rPr>
        <w:t> </w:t>
      </w:r>
      <w:r>
        <w:rPr/>
        <w:t>get,</w:t>
      </w:r>
      <w:r>
        <w:rPr>
          <w:spacing w:val="-3"/>
        </w:rPr>
        <w:t> </w:t>
      </w:r>
      <w:r>
        <w:rPr/>
        <w:t>or</w:t>
      </w:r>
      <w:r>
        <w:rPr>
          <w:spacing w:val="-2"/>
        </w:rPr>
        <w:t> </w:t>
      </w:r>
      <w:r>
        <w:rPr/>
        <w:t>to</w:t>
      </w:r>
      <w:r>
        <w:rPr>
          <w:spacing w:val="-3"/>
        </w:rPr>
        <w:t> </w:t>
      </w:r>
      <w:r>
        <w:rPr/>
        <w:t>gain,</w:t>
      </w:r>
      <w:r>
        <w:rPr>
          <w:spacing w:val="-3"/>
        </w:rPr>
        <w:t> </w:t>
      </w:r>
      <w:r>
        <w:rPr/>
        <w:t>the</w:t>
      </w:r>
      <w:r>
        <w:rPr>
          <w:spacing w:val="-3"/>
        </w:rPr>
        <w:t> </w:t>
      </w:r>
      <w:r>
        <w:rPr/>
        <w:t>teacher’s attention. (Remember, a reprimand </w:t>
      </w:r>
      <w:r>
        <w:rPr>
          <w:u w:val="single"/>
        </w:rPr>
        <w:t>is</w:t>
      </w:r>
      <w:r>
        <w:rPr/>
        <w:t> attention.)</w:t>
      </w:r>
    </w:p>
    <w:p>
      <w:pPr>
        <w:pStyle w:val="BodyText"/>
        <w:spacing w:before="2"/>
        <w:rPr>
          <w:sz w:val="16"/>
        </w:rPr>
      </w:pPr>
    </w:p>
    <w:p>
      <w:pPr>
        <w:pStyle w:val="BodyText"/>
        <w:spacing w:before="90"/>
        <w:ind w:left="100" w:right="187"/>
      </w:pPr>
      <w:r>
        <w:rPr/>
        <w:t>The first T in our model is the </w:t>
      </w:r>
      <w:r>
        <w:rPr>
          <w:b/>
        </w:rPr>
        <w:t>T</w:t>
      </w:r>
      <w:r>
        <w:rPr/>
        <w:t>rigger. The trigger is the antecedent event that occurs directly before the behavior is displayed and elicits, or pushes, it to occur (Iovannone, Anderson, and Scott 2017, 105). Often triggers are readily observable, as in our example wherein the teacher’s directive serves as a trigger for Taylor’s inappropriate comments. However, it is also important to</w:t>
      </w:r>
      <w:r>
        <w:rPr>
          <w:spacing w:val="-3"/>
        </w:rPr>
        <w:t> </w:t>
      </w:r>
      <w:r>
        <w:rPr/>
        <w:t>consider</w:t>
      </w:r>
      <w:r>
        <w:rPr>
          <w:spacing w:val="-3"/>
        </w:rPr>
        <w:t> </w:t>
      </w:r>
      <w:r>
        <w:rPr/>
        <w:t>behavioral</w:t>
      </w:r>
      <w:r>
        <w:rPr>
          <w:spacing w:val="-3"/>
        </w:rPr>
        <w:t> </w:t>
      </w:r>
      <w:r>
        <w:rPr/>
        <w:t>triggers</w:t>
      </w:r>
      <w:r>
        <w:rPr>
          <w:spacing w:val="-3"/>
        </w:rPr>
        <w:t> </w:t>
      </w:r>
      <w:r>
        <w:rPr/>
        <w:t>that</w:t>
      </w:r>
      <w:r>
        <w:rPr>
          <w:spacing w:val="-3"/>
        </w:rPr>
        <w:t> </w:t>
      </w:r>
      <w:r>
        <w:rPr/>
        <w:t>are</w:t>
      </w:r>
      <w:r>
        <w:rPr>
          <w:spacing w:val="-4"/>
        </w:rPr>
        <w:t> </w:t>
      </w:r>
      <w:r>
        <w:rPr/>
        <w:t>more</w:t>
      </w:r>
      <w:r>
        <w:rPr>
          <w:spacing w:val="-5"/>
        </w:rPr>
        <w:t> </w:t>
      </w:r>
      <w:r>
        <w:rPr/>
        <w:t>distal</w:t>
      </w:r>
      <w:r>
        <w:rPr>
          <w:spacing w:val="-1"/>
        </w:rPr>
        <w:t> </w:t>
      </w:r>
      <w:r>
        <w:rPr/>
        <w:t>in</w:t>
      </w:r>
      <w:r>
        <w:rPr>
          <w:spacing w:val="-3"/>
        </w:rPr>
        <w:t> </w:t>
      </w:r>
      <w:r>
        <w:rPr/>
        <w:t>time, or</w:t>
      </w:r>
      <w:r>
        <w:rPr>
          <w:spacing w:val="-4"/>
        </w:rPr>
        <w:t> </w:t>
      </w:r>
      <w:r>
        <w:rPr/>
        <w:t>setting</w:t>
      </w:r>
      <w:r>
        <w:rPr>
          <w:spacing w:val="-3"/>
        </w:rPr>
        <w:t> </w:t>
      </w:r>
      <w:r>
        <w:rPr/>
        <w:t>events.</w:t>
      </w:r>
      <w:r>
        <w:rPr>
          <w:spacing w:val="-3"/>
        </w:rPr>
        <w:t> </w:t>
      </w:r>
      <w:r>
        <w:rPr/>
        <w:t>A</w:t>
      </w:r>
      <w:r>
        <w:rPr>
          <w:spacing w:val="-3"/>
        </w:rPr>
        <w:t> </w:t>
      </w:r>
      <w:r>
        <w:rPr/>
        <w:t>setting</w:t>
      </w:r>
      <w:r>
        <w:rPr>
          <w:spacing w:val="-3"/>
        </w:rPr>
        <w:t> </w:t>
      </w:r>
      <w:r>
        <w:rPr/>
        <w:t>event</w:t>
      </w:r>
      <w:r>
        <w:rPr>
          <w:spacing w:val="-3"/>
        </w:rPr>
        <w:t> </w:t>
      </w:r>
      <w:r>
        <w:rPr/>
        <w:t>can occur at a time removed from the behavior by hours or days that sets the chain in motion (Iovannone, Anderson, and Scott 2017, 105). In our example, Taylor’s family may have welcomed a new sibling recently, causing her to seek attention at school.</w:t>
      </w:r>
    </w:p>
    <w:p>
      <w:pPr>
        <w:pStyle w:val="BodyText"/>
      </w:pPr>
    </w:p>
    <w:p>
      <w:pPr>
        <w:pStyle w:val="BodyText"/>
        <w:spacing w:before="1"/>
        <w:ind w:left="100" w:right="189"/>
      </w:pPr>
      <w:r>
        <w:rPr/>
        <w:t>The second T, </w:t>
      </w:r>
      <w:r>
        <w:rPr>
          <w:b/>
        </w:rPr>
        <w:t>T</w:t>
      </w:r>
      <w:r>
        <w:rPr/>
        <w:t>arget, refers to the problematic behavior that we are trying to change. Problematic behaviors often are categorized into two classes—externalizing and internalizing. Generally,</w:t>
      </w:r>
      <w:r>
        <w:rPr>
          <w:spacing w:val="-4"/>
        </w:rPr>
        <w:t> </w:t>
      </w:r>
      <w:r>
        <w:rPr/>
        <w:t>externalizing</w:t>
      </w:r>
      <w:r>
        <w:rPr>
          <w:spacing w:val="-4"/>
        </w:rPr>
        <w:t> </w:t>
      </w:r>
      <w:r>
        <w:rPr/>
        <w:t>behaviors</w:t>
      </w:r>
      <w:r>
        <w:rPr>
          <w:spacing w:val="-4"/>
        </w:rPr>
        <w:t> </w:t>
      </w:r>
      <w:r>
        <w:rPr/>
        <w:t>are</w:t>
      </w:r>
      <w:r>
        <w:rPr>
          <w:spacing w:val="-5"/>
        </w:rPr>
        <w:t> </w:t>
      </w:r>
      <w:r>
        <w:rPr/>
        <w:t>those</w:t>
      </w:r>
      <w:r>
        <w:rPr>
          <w:spacing w:val="-4"/>
        </w:rPr>
        <w:t> </w:t>
      </w:r>
      <w:r>
        <w:rPr/>
        <w:t>described</w:t>
      </w:r>
      <w:r>
        <w:rPr>
          <w:spacing w:val="-4"/>
        </w:rPr>
        <w:t> </w:t>
      </w:r>
      <w:r>
        <w:rPr/>
        <w:t>as</w:t>
      </w:r>
      <w:r>
        <w:rPr>
          <w:spacing w:val="-4"/>
        </w:rPr>
        <w:t> </w:t>
      </w:r>
      <w:r>
        <w:rPr/>
        <w:t>aggressive</w:t>
      </w:r>
      <w:r>
        <w:rPr>
          <w:spacing w:val="-5"/>
        </w:rPr>
        <w:t> </w:t>
      </w:r>
      <w:r>
        <w:rPr/>
        <w:t>or</w:t>
      </w:r>
      <w:r>
        <w:rPr>
          <w:spacing w:val="-4"/>
        </w:rPr>
        <w:t> </w:t>
      </w:r>
      <w:r>
        <w:rPr/>
        <w:t>rule-breaking;</w:t>
      </w:r>
      <w:r>
        <w:rPr>
          <w:spacing w:val="-4"/>
        </w:rPr>
        <w:t> </w:t>
      </w:r>
      <w:r>
        <w:rPr/>
        <w:t>this</w:t>
      </w:r>
      <w:r>
        <w:rPr>
          <w:spacing w:val="-4"/>
        </w:rPr>
        <w:t> </w:t>
      </w:r>
      <w:r>
        <w:rPr/>
        <w:t>class of behaviors is directed outward and in opposition to others or against property. Internalizing behaviors, on the other hand, are directed inward and are characterized by symptoms of depression and anxiety (Fomby and Mollborn 2017, 1633). Whether a behavior is classified as internalizing or externalizing, it is important to operationalize its definition to provide a clear indication of its occurrence for purposes of data collection. Operational definitions make behaviors specific, observable, and measurable (Hojnoski, Gischlar, and Missall 2009, 33-35). Let’s consider our previous example of Taylor. Taylor is often disruptive during class lessons. The term “disruptive” is an ambiguous one, which might lead to spurious data collection. To operationalize Taylor’s behavior, we might say that, “Taylor makes inappropriate, unsolicited comments that are irrelevant to class discussion and/or questions.”</w:t>
      </w:r>
      <w:r>
        <w:rPr>
          <w:spacing w:val="40"/>
        </w:rPr>
        <w:t> </w:t>
      </w:r>
      <w:r>
        <w:rPr/>
        <w:t>To narrow the definition</w:t>
      </w:r>
    </w:p>
    <w:p>
      <w:pPr>
        <w:spacing w:after="0"/>
        <w:sectPr>
          <w:pgSz w:w="12240" w:h="15840"/>
          <w:pgMar w:header="368" w:footer="418" w:top="580" w:bottom="600" w:left="1340" w:right="1320"/>
        </w:sectPr>
      </w:pPr>
    </w:p>
    <w:p>
      <w:pPr>
        <w:pStyle w:val="BodyText"/>
        <w:rPr>
          <w:sz w:val="20"/>
        </w:rPr>
      </w:pPr>
    </w:p>
    <w:p>
      <w:pPr>
        <w:pStyle w:val="BodyText"/>
        <w:rPr>
          <w:sz w:val="20"/>
        </w:rPr>
      </w:pPr>
    </w:p>
    <w:p>
      <w:pPr>
        <w:pStyle w:val="BodyText"/>
        <w:rPr>
          <w:sz w:val="26"/>
        </w:rPr>
      </w:pPr>
    </w:p>
    <w:p>
      <w:pPr>
        <w:pStyle w:val="BodyText"/>
        <w:spacing w:before="90"/>
        <w:ind w:left="100" w:right="187"/>
      </w:pPr>
      <w:r>
        <w:rPr/>
        <w:t>further,</w:t>
      </w:r>
      <w:r>
        <w:rPr>
          <w:spacing w:val="-4"/>
        </w:rPr>
        <w:t> </w:t>
      </w:r>
      <w:r>
        <w:rPr/>
        <w:t>we</w:t>
      </w:r>
      <w:r>
        <w:rPr>
          <w:spacing w:val="-4"/>
        </w:rPr>
        <w:t> </w:t>
      </w:r>
      <w:r>
        <w:rPr/>
        <w:t>can</w:t>
      </w:r>
      <w:r>
        <w:rPr>
          <w:spacing w:val="-3"/>
        </w:rPr>
        <w:t> </w:t>
      </w:r>
      <w:r>
        <w:rPr/>
        <w:t>provide</w:t>
      </w:r>
      <w:r>
        <w:rPr>
          <w:spacing w:val="-4"/>
        </w:rPr>
        <w:t> </w:t>
      </w:r>
      <w:r>
        <w:rPr/>
        <w:t>non-examples</w:t>
      </w:r>
      <w:r>
        <w:rPr>
          <w:spacing w:val="-3"/>
        </w:rPr>
        <w:t> </w:t>
      </w:r>
      <w:r>
        <w:rPr/>
        <w:t>of</w:t>
      </w:r>
      <w:r>
        <w:rPr>
          <w:spacing w:val="-3"/>
        </w:rPr>
        <w:t> </w:t>
      </w:r>
      <w:r>
        <w:rPr/>
        <w:t>the</w:t>
      </w:r>
      <w:r>
        <w:rPr>
          <w:spacing w:val="-4"/>
        </w:rPr>
        <w:t> </w:t>
      </w:r>
      <w:r>
        <w:rPr/>
        <w:t>behavior</w:t>
      </w:r>
      <w:r>
        <w:rPr>
          <w:spacing w:val="-3"/>
        </w:rPr>
        <w:t> </w:t>
      </w:r>
      <w:r>
        <w:rPr/>
        <w:t>that</w:t>
      </w:r>
      <w:r>
        <w:rPr>
          <w:spacing w:val="-3"/>
        </w:rPr>
        <w:t> </w:t>
      </w:r>
      <w:r>
        <w:rPr/>
        <w:t>would</w:t>
      </w:r>
      <w:r>
        <w:rPr>
          <w:spacing w:val="-3"/>
        </w:rPr>
        <w:t> </w:t>
      </w:r>
      <w:r>
        <w:rPr/>
        <w:t>denote</w:t>
      </w:r>
      <w:r>
        <w:rPr>
          <w:spacing w:val="-4"/>
        </w:rPr>
        <w:t> </w:t>
      </w:r>
      <w:r>
        <w:rPr/>
        <w:t>instances</w:t>
      </w:r>
      <w:r>
        <w:rPr>
          <w:spacing w:val="-3"/>
        </w:rPr>
        <w:t> </w:t>
      </w:r>
      <w:r>
        <w:rPr/>
        <w:t>when</w:t>
      </w:r>
      <w:r>
        <w:rPr>
          <w:spacing w:val="-3"/>
        </w:rPr>
        <w:t> </w:t>
      </w:r>
      <w:r>
        <w:rPr/>
        <w:t>the target behavior should not be recorded (Hojnoski, Gischlar, and Missall 2009, 33-35). In</w:t>
      </w:r>
    </w:p>
    <w:p>
      <w:pPr>
        <w:pStyle w:val="BodyText"/>
        <w:ind w:left="100" w:right="189"/>
      </w:pPr>
      <w:r>
        <w:rPr/>
        <w:t>Taylor’s case, a non-example of the target behavior might include Taylor yelling out in pain, if she were to become injured or sick at her desk. Operational definitions promote consistency in data</w:t>
      </w:r>
      <w:r>
        <w:rPr>
          <w:spacing w:val="-4"/>
        </w:rPr>
        <w:t> </w:t>
      </w:r>
      <w:r>
        <w:rPr/>
        <w:t>collection,</w:t>
      </w:r>
      <w:r>
        <w:rPr>
          <w:spacing w:val="-4"/>
        </w:rPr>
        <w:t> </w:t>
      </w:r>
      <w:r>
        <w:rPr/>
        <w:t>which</w:t>
      </w:r>
      <w:r>
        <w:rPr>
          <w:spacing w:val="-4"/>
        </w:rPr>
        <w:t> </w:t>
      </w:r>
      <w:r>
        <w:rPr/>
        <w:t>is</w:t>
      </w:r>
      <w:r>
        <w:rPr>
          <w:spacing w:val="-2"/>
        </w:rPr>
        <w:t> </w:t>
      </w:r>
      <w:r>
        <w:rPr/>
        <w:t>important</w:t>
      </w:r>
      <w:r>
        <w:rPr>
          <w:spacing w:val="-4"/>
        </w:rPr>
        <w:t> </w:t>
      </w:r>
      <w:r>
        <w:rPr/>
        <w:t>to</w:t>
      </w:r>
      <w:r>
        <w:rPr>
          <w:spacing w:val="-4"/>
        </w:rPr>
        <w:t> </w:t>
      </w:r>
      <w:r>
        <w:rPr/>
        <w:t>accuracy</w:t>
      </w:r>
      <w:r>
        <w:rPr>
          <w:spacing w:val="-4"/>
        </w:rPr>
        <w:t> </w:t>
      </w:r>
      <w:r>
        <w:rPr/>
        <w:t>of</w:t>
      </w:r>
      <w:r>
        <w:rPr>
          <w:spacing w:val="-3"/>
        </w:rPr>
        <w:t> </w:t>
      </w:r>
      <w:r>
        <w:rPr/>
        <w:t>data</w:t>
      </w:r>
      <w:r>
        <w:rPr>
          <w:spacing w:val="-2"/>
        </w:rPr>
        <w:t> </w:t>
      </w:r>
      <w:r>
        <w:rPr/>
        <w:t>and</w:t>
      </w:r>
      <w:r>
        <w:rPr>
          <w:spacing w:val="-4"/>
        </w:rPr>
        <w:t> </w:t>
      </w:r>
      <w:r>
        <w:rPr/>
        <w:t>decision-making</w:t>
      </w:r>
      <w:r>
        <w:rPr>
          <w:spacing w:val="-4"/>
        </w:rPr>
        <w:t> </w:t>
      </w:r>
      <w:r>
        <w:rPr/>
        <w:t>(Hojnoski,</w:t>
      </w:r>
      <w:r>
        <w:rPr>
          <w:spacing w:val="-4"/>
        </w:rPr>
        <w:t> </w:t>
      </w:r>
      <w:r>
        <w:rPr/>
        <w:t>Gischlar, and Missall 2009, 33-35).</w:t>
      </w:r>
    </w:p>
    <w:p>
      <w:pPr>
        <w:pStyle w:val="BodyText"/>
      </w:pPr>
    </w:p>
    <w:p>
      <w:pPr>
        <w:pStyle w:val="BodyText"/>
        <w:spacing w:before="1"/>
        <w:ind w:left="100"/>
      </w:pPr>
      <w:r>
        <w:rPr/>
        <w:t>The</w:t>
      </w:r>
      <w:r>
        <w:rPr>
          <w:spacing w:val="-6"/>
        </w:rPr>
        <w:t> </w:t>
      </w:r>
      <w:r>
        <w:rPr/>
        <w:t>final</w:t>
      </w:r>
      <w:r>
        <w:rPr>
          <w:spacing w:val="-2"/>
        </w:rPr>
        <w:t> </w:t>
      </w:r>
      <w:r>
        <w:rPr/>
        <w:t>T</w:t>
      </w:r>
      <w:r>
        <w:rPr>
          <w:spacing w:val="-1"/>
        </w:rPr>
        <w:t> </w:t>
      </w:r>
      <w:r>
        <w:rPr/>
        <w:t>in</w:t>
      </w:r>
      <w:r>
        <w:rPr>
          <w:spacing w:val="-2"/>
        </w:rPr>
        <w:t> </w:t>
      </w:r>
      <w:r>
        <w:rPr/>
        <w:t>our</w:t>
      </w:r>
      <w:r>
        <w:rPr>
          <w:spacing w:val="-2"/>
        </w:rPr>
        <w:t> </w:t>
      </w:r>
      <w:r>
        <w:rPr/>
        <w:t>model is</w:t>
      </w:r>
      <w:r>
        <w:rPr>
          <w:spacing w:val="-1"/>
        </w:rPr>
        <w:t> </w:t>
      </w:r>
      <w:r>
        <w:rPr/>
        <w:t>the</w:t>
      </w:r>
      <w:r>
        <w:rPr>
          <w:spacing w:val="-2"/>
        </w:rPr>
        <w:t> </w:t>
      </w:r>
      <w:r>
        <w:rPr/>
        <w:t>impac</w:t>
      </w:r>
      <w:r>
        <w:rPr>
          <w:b/>
        </w:rPr>
        <w:t>T</w:t>
      </w:r>
      <w:r>
        <w:rPr/>
        <w:t>;</w:t>
      </w:r>
      <w:r>
        <w:rPr>
          <w:spacing w:val="-1"/>
        </w:rPr>
        <w:t> </w:t>
      </w:r>
      <w:r>
        <w:rPr/>
        <w:t>in</w:t>
      </w:r>
      <w:r>
        <w:rPr>
          <w:spacing w:val="-2"/>
        </w:rPr>
        <w:t> </w:t>
      </w:r>
      <w:r>
        <w:rPr/>
        <w:t>ABA,</w:t>
      </w:r>
      <w:r>
        <w:rPr>
          <w:spacing w:val="-1"/>
        </w:rPr>
        <w:t> </w:t>
      </w:r>
      <w:r>
        <w:rPr/>
        <w:t>this</w:t>
      </w:r>
      <w:r>
        <w:rPr>
          <w:spacing w:val="-2"/>
        </w:rPr>
        <w:t> </w:t>
      </w:r>
      <w:r>
        <w:rPr/>
        <w:t>is</w:t>
      </w:r>
      <w:r>
        <w:rPr>
          <w:spacing w:val="-1"/>
        </w:rPr>
        <w:t> </w:t>
      </w:r>
      <w:r>
        <w:rPr/>
        <w:t>called</w:t>
      </w:r>
      <w:r>
        <w:rPr>
          <w:spacing w:val="-2"/>
        </w:rPr>
        <w:t> </w:t>
      </w:r>
      <w:r>
        <w:rPr/>
        <w:t>the</w:t>
      </w:r>
      <w:r>
        <w:rPr>
          <w:spacing w:val="-1"/>
        </w:rPr>
        <w:t> </w:t>
      </w:r>
      <w:r>
        <w:rPr/>
        <w:t>behavioral</w:t>
      </w:r>
      <w:r>
        <w:rPr>
          <w:spacing w:val="-2"/>
        </w:rPr>
        <w:t> </w:t>
      </w:r>
      <w:r>
        <w:rPr/>
        <w:t>function.</w:t>
      </w:r>
      <w:r>
        <w:rPr>
          <w:spacing w:val="-1"/>
        </w:rPr>
        <w:t> </w:t>
      </w:r>
      <w:r>
        <w:rPr>
          <w:spacing w:val="-5"/>
        </w:rPr>
        <w:t>An</w:t>
      </w:r>
    </w:p>
    <w:p>
      <w:pPr>
        <w:pStyle w:val="BodyText"/>
        <w:ind w:left="100" w:right="168"/>
      </w:pPr>
      <w:r>
        <w:rPr/>
        <w:t>individual’s</w:t>
      </w:r>
      <w:r>
        <w:rPr>
          <w:spacing w:val="-4"/>
        </w:rPr>
        <w:t> </w:t>
      </w:r>
      <w:r>
        <w:rPr/>
        <w:t>voluntary</w:t>
      </w:r>
      <w:r>
        <w:rPr>
          <w:spacing w:val="-3"/>
        </w:rPr>
        <w:t> </w:t>
      </w:r>
      <w:r>
        <w:rPr/>
        <w:t>behavior</w:t>
      </w:r>
      <w:r>
        <w:rPr>
          <w:spacing w:val="-3"/>
        </w:rPr>
        <w:t> </w:t>
      </w:r>
      <w:r>
        <w:rPr/>
        <w:t>serves</w:t>
      </w:r>
      <w:r>
        <w:rPr>
          <w:spacing w:val="-2"/>
        </w:rPr>
        <w:t> </w:t>
      </w:r>
      <w:r>
        <w:rPr/>
        <w:t>one</w:t>
      </w:r>
      <w:r>
        <w:rPr>
          <w:spacing w:val="-4"/>
        </w:rPr>
        <w:t> </w:t>
      </w:r>
      <w:r>
        <w:rPr/>
        <w:t>or</w:t>
      </w:r>
      <w:r>
        <w:rPr>
          <w:spacing w:val="-3"/>
        </w:rPr>
        <w:t> </w:t>
      </w:r>
      <w:r>
        <w:rPr/>
        <w:t>more</w:t>
      </w:r>
      <w:r>
        <w:rPr>
          <w:spacing w:val="-4"/>
        </w:rPr>
        <w:t> </w:t>
      </w:r>
      <w:r>
        <w:rPr/>
        <w:t>of</w:t>
      </w:r>
      <w:r>
        <w:rPr>
          <w:spacing w:val="-3"/>
        </w:rPr>
        <w:t> </w:t>
      </w:r>
      <w:r>
        <w:rPr/>
        <w:t>the</w:t>
      </w:r>
      <w:r>
        <w:rPr>
          <w:spacing w:val="-5"/>
        </w:rPr>
        <w:t> </w:t>
      </w:r>
      <w:r>
        <w:rPr/>
        <w:t>following</w:t>
      </w:r>
      <w:r>
        <w:rPr>
          <w:spacing w:val="-3"/>
        </w:rPr>
        <w:t> </w:t>
      </w:r>
      <w:r>
        <w:rPr/>
        <w:t>purposes:</w:t>
      </w:r>
      <w:r>
        <w:rPr>
          <w:spacing w:val="-3"/>
        </w:rPr>
        <w:t> </w:t>
      </w:r>
      <w:r>
        <w:rPr/>
        <w:t>a)</w:t>
      </w:r>
      <w:r>
        <w:rPr>
          <w:spacing w:val="-4"/>
        </w:rPr>
        <w:t> </w:t>
      </w:r>
      <w:r>
        <w:rPr/>
        <w:t>to</w:t>
      </w:r>
      <w:r>
        <w:rPr>
          <w:spacing w:val="-3"/>
        </w:rPr>
        <w:t> </w:t>
      </w:r>
      <w:r>
        <w:rPr/>
        <w:t>gain</w:t>
      </w:r>
      <w:r>
        <w:rPr>
          <w:spacing w:val="-3"/>
        </w:rPr>
        <w:t> </w:t>
      </w:r>
      <w:r>
        <w:rPr/>
        <w:t>or</w:t>
      </w:r>
      <w:r>
        <w:rPr>
          <w:spacing w:val="-4"/>
        </w:rPr>
        <w:t> </w:t>
      </w:r>
      <w:r>
        <w:rPr/>
        <w:t>avoid social</w:t>
      </w:r>
      <w:r>
        <w:rPr>
          <w:spacing w:val="-1"/>
        </w:rPr>
        <w:t> </w:t>
      </w:r>
      <w:r>
        <w:rPr/>
        <w:t>attention,</w:t>
      </w:r>
      <w:r>
        <w:rPr>
          <w:spacing w:val="-1"/>
        </w:rPr>
        <w:t> </w:t>
      </w:r>
      <w:r>
        <w:rPr/>
        <w:t>b)</w:t>
      </w:r>
      <w:r>
        <w:rPr>
          <w:spacing w:val="-1"/>
        </w:rPr>
        <w:t> </w:t>
      </w:r>
      <w:r>
        <w:rPr/>
        <w:t>to</w:t>
      </w:r>
      <w:r>
        <w:rPr>
          <w:spacing w:val="-1"/>
        </w:rPr>
        <w:t> </w:t>
      </w:r>
      <w:r>
        <w:rPr/>
        <w:t>gain</w:t>
      </w:r>
      <w:r>
        <w:rPr>
          <w:spacing w:val="-1"/>
        </w:rPr>
        <w:t> </w:t>
      </w:r>
      <w:r>
        <w:rPr/>
        <w:t>a</w:t>
      </w:r>
      <w:r>
        <w:rPr>
          <w:spacing w:val="-1"/>
        </w:rPr>
        <w:t> </w:t>
      </w:r>
      <w:r>
        <w:rPr/>
        <w:t>preferred</w:t>
      </w:r>
      <w:r>
        <w:rPr>
          <w:spacing w:val="-1"/>
        </w:rPr>
        <w:t> </w:t>
      </w:r>
      <w:r>
        <w:rPr/>
        <w:t>item</w:t>
      </w:r>
      <w:r>
        <w:rPr>
          <w:spacing w:val="-1"/>
        </w:rPr>
        <w:t> </w:t>
      </w:r>
      <w:r>
        <w:rPr/>
        <w:t>or</w:t>
      </w:r>
      <w:r>
        <w:rPr>
          <w:spacing w:val="-1"/>
        </w:rPr>
        <w:t> </w:t>
      </w:r>
      <w:r>
        <w:rPr/>
        <w:t>activity,</w:t>
      </w:r>
      <w:r>
        <w:rPr>
          <w:spacing w:val="-1"/>
        </w:rPr>
        <w:t> </w:t>
      </w:r>
      <w:r>
        <w:rPr/>
        <w:t>c)</w:t>
      </w:r>
      <w:r>
        <w:rPr>
          <w:spacing w:val="-1"/>
        </w:rPr>
        <w:t> </w:t>
      </w:r>
      <w:r>
        <w:rPr/>
        <w:t>to</w:t>
      </w:r>
      <w:r>
        <w:rPr>
          <w:spacing w:val="-1"/>
        </w:rPr>
        <w:t> </w:t>
      </w:r>
      <w:r>
        <w:rPr/>
        <w:t>avoid</w:t>
      </w:r>
      <w:r>
        <w:rPr>
          <w:spacing w:val="-1"/>
        </w:rPr>
        <w:t> </w:t>
      </w:r>
      <w:r>
        <w:rPr/>
        <w:t>a</w:t>
      </w:r>
      <w:r>
        <w:rPr>
          <w:spacing w:val="-1"/>
        </w:rPr>
        <w:t> </w:t>
      </w:r>
      <w:r>
        <w:rPr/>
        <w:t>demand</w:t>
      </w:r>
      <w:r>
        <w:rPr>
          <w:spacing w:val="-1"/>
        </w:rPr>
        <w:t> </w:t>
      </w:r>
      <w:r>
        <w:rPr/>
        <w:t>or</w:t>
      </w:r>
      <w:r>
        <w:rPr>
          <w:spacing w:val="-1"/>
        </w:rPr>
        <w:t> </w:t>
      </w:r>
      <w:r>
        <w:rPr/>
        <w:t>activity,</w:t>
      </w:r>
      <w:r>
        <w:rPr>
          <w:spacing w:val="-1"/>
        </w:rPr>
        <w:t> </w:t>
      </w:r>
      <w:r>
        <w:rPr/>
        <w:t>and</w:t>
      </w:r>
      <w:r>
        <w:rPr>
          <w:spacing w:val="-1"/>
        </w:rPr>
        <w:t> </w:t>
      </w:r>
      <w:r>
        <w:rPr/>
        <w:t>d)</w:t>
      </w:r>
      <w:r>
        <w:rPr>
          <w:spacing w:val="-2"/>
        </w:rPr>
        <w:t> </w:t>
      </w:r>
      <w:r>
        <w:rPr/>
        <w:t>to gain or avoid sensory stimulation (LaRocque, Brown, and Johnson 2001, 61). In our example, Taylor makes an inappropriate comment (</w:t>
      </w:r>
      <w:r>
        <w:rPr>
          <w:b/>
        </w:rPr>
        <w:t>T</w:t>
      </w:r>
      <w:r>
        <w:rPr/>
        <w:t>arget) whenever her teacher gives a directive (</w:t>
      </w:r>
      <w:r>
        <w:rPr>
          <w:b/>
        </w:rPr>
        <w:t>T</w:t>
      </w:r>
      <w:r>
        <w:rPr/>
        <w:t>rigger). In response, the teacher attends to Taylor by walking to her desk to reprimand. Thus, the impac</w:t>
      </w:r>
      <w:r>
        <w:rPr>
          <w:b/>
        </w:rPr>
        <w:t>T </w:t>
      </w:r>
      <w:r>
        <w:rPr/>
        <w:t>of Taylor’s behavior is gaining teacher attention. A behavior plan should focus on ameliorating the problematic </w:t>
      </w:r>
      <w:r>
        <w:rPr>
          <w:b/>
        </w:rPr>
        <w:t>T</w:t>
      </w:r>
      <w:r>
        <w:rPr/>
        <w:t>arget behavior by teaching a more appropriate replacement behavior that results in the same impac</w:t>
      </w:r>
      <w:r>
        <w:rPr>
          <w:b/>
        </w:rPr>
        <w:t>T </w:t>
      </w:r>
      <w:r>
        <w:rPr/>
        <w:t>for the child (LaRocque, Brown, and Johnson 2001, 60). For example, Taylor could be provided with a card or</w:t>
      </w:r>
      <w:r>
        <w:rPr>
          <w:spacing w:val="-2"/>
        </w:rPr>
        <w:t> </w:t>
      </w:r>
      <w:r>
        <w:rPr/>
        <w:t>signal to display when she</w:t>
      </w:r>
      <w:r>
        <w:rPr>
          <w:spacing w:val="-1"/>
        </w:rPr>
        <w:t> </w:t>
      </w:r>
      <w:r>
        <w:rPr/>
        <w:t>would like the teacher’s attention. The replacement behavior in this case provides Taylor with the same impac</w:t>
      </w:r>
      <w:r>
        <w:rPr>
          <w:b/>
        </w:rPr>
        <w:t>T </w:t>
      </w:r>
      <w:r>
        <w:rPr/>
        <w:t>(i.e., teacher attention) as the problematic behavior of commenting inappropriately, but reduces disruption to classroom instruction. The next section explains how to structure the environment for student success once the three </w:t>
      </w:r>
      <w:r>
        <w:rPr>
          <w:b/>
        </w:rPr>
        <w:t>T</w:t>
      </w:r>
      <w:r>
        <w:rPr/>
        <w:t>s—</w:t>
      </w:r>
      <w:r>
        <w:rPr>
          <w:b/>
        </w:rPr>
        <w:t>T</w:t>
      </w:r>
      <w:r>
        <w:rPr/>
        <w:t>rigger, </w:t>
      </w:r>
      <w:r>
        <w:rPr>
          <w:b/>
        </w:rPr>
        <w:t>T</w:t>
      </w:r>
      <w:r>
        <w:rPr/>
        <w:t>arget, and impac</w:t>
      </w:r>
      <w:r>
        <w:rPr>
          <w:b/>
        </w:rPr>
        <w:t>T</w:t>
      </w:r>
      <w:r>
        <w:rPr/>
        <w:t>—have been </w:t>
      </w:r>
      <w:r>
        <w:rPr>
          <w:spacing w:val="-2"/>
        </w:rPr>
        <w:t>identified.</w:t>
      </w:r>
    </w:p>
    <w:p>
      <w:pPr>
        <w:pStyle w:val="BodyText"/>
      </w:pPr>
    </w:p>
    <w:p>
      <w:pPr>
        <w:pStyle w:val="BodyText"/>
        <w:spacing w:before="1"/>
        <w:ind w:left="100" w:right="189"/>
      </w:pPr>
      <w:r>
        <w:rPr>
          <w:b/>
        </w:rPr>
        <w:t>Triple R: Revise, Replace, Reframe. </w:t>
      </w:r>
      <w:r>
        <w:rPr/>
        <w:t>Once the impac</w:t>
      </w:r>
      <w:r>
        <w:rPr>
          <w:b/>
        </w:rPr>
        <w:t>T</w:t>
      </w:r>
      <w:r>
        <w:rPr/>
        <w:t>, or why, of the behavior has been determined,</w:t>
      </w:r>
      <w:r>
        <w:rPr>
          <w:spacing w:val="-3"/>
        </w:rPr>
        <w:t> </w:t>
      </w:r>
      <w:r>
        <w:rPr/>
        <w:t>the</w:t>
      </w:r>
      <w:r>
        <w:rPr>
          <w:spacing w:val="-3"/>
        </w:rPr>
        <w:t> </w:t>
      </w:r>
      <w:r>
        <w:rPr/>
        <w:t>teacher</w:t>
      </w:r>
      <w:r>
        <w:rPr>
          <w:spacing w:val="-3"/>
        </w:rPr>
        <w:t> </w:t>
      </w:r>
      <w:r>
        <w:rPr/>
        <w:t>can</w:t>
      </w:r>
      <w:r>
        <w:rPr>
          <w:spacing w:val="-2"/>
        </w:rPr>
        <w:t> </w:t>
      </w:r>
      <w:r>
        <w:rPr>
          <w:b/>
        </w:rPr>
        <w:t>R</w:t>
      </w:r>
      <w:r>
        <w:rPr/>
        <w:t>evise</w:t>
      </w:r>
      <w:r>
        <w:rPr>
          <w:spacing w:val="-3"/>
        </w:rPr>
        <w:t> </w:t>
      </w:r>
      <w:r>
        <w:rPr/>
        <w:t>the</w:t>
      </w:r>
      <w:r>
        <w:rPr>
          <w:spacing w:val="-2"/>
        </w:rPr>
        <w:t> </w:t>
      </w:r>
      <w:r>
        <w:rPr/>
        <w:t>environment,</w:t>
      </w:r>
      <w:r>
        <w:rPr>
          <w:spacing w:val="-2"/>
        </w:rPr>
        <w:t> </w:t>
      </w:r>
      <w:r>
        <w:rPr>
          <w:b/>
        </w:rPr>
        <w:t>R</w:t>
      </w:r>
      <w:r>
        <w:rPr/>
        <w:t>eplace</w:t>
      </w:r>
      <w:r>
        <w:rPr>
          <w:spacing w:val="-4"/>
        </w:rPr>
        <w:t> </w:t>
      </w:r>
      <w:r>
        <w:rPr/>
        <w:t>the</w:t>
      </w:r>
      <w:r>
        <w:rPr>
          <w:spacing w:val="-4"/>
        </w:rPr>
        <w:t> </w:t>
      </w:r>
      <w:r>
        <w:rPr/>
        <w:t>target</w:t>
      </w:r>
      <w:r>
        <w:rPr>
          <w:spacing w:val="-3"/>
        </w:rPr>
        <w:t> </w:t>
      </w:r>
      <w:r>
        <w:rPr/>
        <w:t>behavior</w:t>
      </w:r>
      <w:r>
        <w:rPr>
          <w:spacing w:val="-3"/>
        </w:rPr>
        <w:t> </w:t>
      </w:r>
      <w:r>
        <w:rPr/>
        <w:t>with</w:t>
      </w:r>
      <w:r>
        <w:rPr>
          <w:spacing w:val="-3"/>
        </w:rPr>
        <w:t> </w:t>
      </w:r>
      <w:r>
        <w:rPr/>
        <w:t>one</w:t>
      </w:r>
      <w:r>
        <w:rPr>
          <w:spacing w:val="-4"/>
        </w:rPr>
        <w:t> </w:t>
      </w:r>
      <w:r>
        <w:rPr/>
        <w:t>that</w:t>
      </w:r>
      <w:r>
        <w:rPr>
          <w:spacing w:val="-3"/>
        </w:rPr>
        <w:t> </w:t>
      </w:r>
      <w:r>
        <w:rPr/>
        <w:t>is more acceptable, and </w:t>
      </w:r>
      <w:r>
        <w:rPr>
          <w:b/>
        </w:rPr>
        <w:t>R</w:t>
      </w:r>
      <w:r>
        <w:rPr/>
        <w:t>eframe the response. The first R, </w:t>
      </w:r>
      <w:r>
        <w:rPr>
          <w:b/>
        </w:rPr>
        <w:t>R</w:t>
      </w:r>
      <w:r>
        <w:rPr/>
        <w:t>evise the environment, relates to the trigger in our model and is akin to antecedent stimuli manipulation in ABA. In broad terms, antecedent manipulation involves changes to the environment and procedures that are expected to produce specific outcomes (Johnston et al. 2006, 55-56). Simply put, the </w:t>
      </w:r>
      <w:r>
        <w:rPr>
          <w:b/>
        </w:rPr>
        <w:t>R</w:t>
      </w:r>
      <w:r>
        <w:rPr/>
        <w:t>evise in our model represents</w:t>
      </w:r>
      <w:r>
        <w:rPr>
          <w:spacing w:val="-3"/>
        </w:rPr>
        <w:t> </w:t>
      </w:r>
      <w:r>
        <w:rPr/>
        <w:t>steps</w:t>
      </w:r>
      <w:r>
        <w:rPr>
          <w:spacing w:val="-3"/>
        </w:rPr>
        <w:t> </w:t>
      </w:r>
      <w:r>
        <w:rPr/>
        <w:t>that</w:t>
      </w:r>
      <w:r>
        <w:rPr>
          <w:spacing w:val="-3"/>
        </w:rPr>
        <w:t> </w:t>
      </w:r>
      <w:r>
        <w:rPr/>
        <w:t>teachers</w:t>
      </w:r>
      <w:r>
        <w:rPr>
          <w:spacing w:val="-3"/>
        </w:rPr>
        <w:t> </w:t>
      </w:r>
      <w:r>
        <w:rPr/>
        <w:t>can</w:t>
      </w:r>
      <w:r>
        <w:rPr>
          <w:spacing w:val="-3"/>
        </w:rPr>
        <w:t> </w:t>
      </w:r>
      <w:r>
        <w:rPr/>
        <w:t>take</w:t>
      </w:r>
      <w:r>
        <w:rPr>
          <w:spacing w:val="-4"/>
        </w:rPr>
        <w:t> </w:t>
      </w:r>
      <w:r>
        <w:rPr/>
        <w:t>to</w:t>
      </w:r>
      <w:r>
        <w:rPr>
          <w:spacing w:val="-3"/>
        </w:rPr>
        <w:t> </w:t>
      </w:r>
      <w:r>
        <w:rPr/>
        <w:t>prevent</w:t>
      </w:r>
      <w:r>
        <w:rPr>
          <w:spacing w:val="-3"/>
        </w:rPr>
        <w:t> </w:t>
      </w:r>
      <w:r>
        <w:rPr/>
        <w:t>the</w:t>
      </w:r>
      <w:r>
        <w:rPr>
          <w:spacing w:val="-4"/>
        </w:rPr>
        <w:t> </w:t>
      </w:r>
      <w:r>
        <w:rPr/>
        <w:t>problematic</w:t>
      </w:r>
      <w:r>
        <w:rPr>
          <w:spacing w:val="-4"/>
        </w:rPr>
        <w:t> </w:t>
      </w:r>
      <w:r>
        <w:rPr/>
        <w:t>target</w:t>
      </w:r>
      <w:r>
        <w:rPr>
          <w:spacing w:val="-3"/>
        </w:rPr>
        <w:t> </w:t>
      </w:r>
      <w:r>
        <w:rPr/>
        <w:t>behavior</w:t>
      </w:r>
      <w:r>
        <w:rPr>
          <w:spacing w:val="-3"/>
        </w:rPr>
        <w:t> </w:t>
      </w:r>
      <w:r>
        <w:rPr/>
        <w:t>from</w:t>
      </w:r>
      <w:r>
        <w:rPr>
          <w:spacing w:val="-3"/>
        </w:rPr>
        <w:t> </w:t>
      </w:r>
      <w:r>
        <w:rPr/>
        <w:t>occurring. In our example with Taylor, the </w:t>
      </w:r>
      <w:r>
        <w:rPr>
          <w:b/>
        </w:rPr>
        <w:t>T</w:t>
      </w:r>
      <w:r>
        <w:rPr/>
        <w:t>rigger for the</w:t>
      </w:r>
      <w:r>
        <w:rPr>
          <w:spacing w:val="-1"/>
        </w:rPr>
        <w:t> </w:t>
      </w:r>
      <w:r>
        <w:rPr>
          <w:b/>
        </w:rPr>
        <w:t>T</w:t>
      </w:r>
      <w:r>
        <w:rPr/>
        <w:t>arget behavior, inappropriate commenting, is a directive from the teacher. Within the Triple T phase, we determined that Taylor most likely is calling out inappropriately to gain the teacher’s attention. The teacher could make revisions to the environment, by providing attention to Taylor prior to the lesson, giving Taylor a special classroom job, or teaching Taylor a signal to display when she needs attention. These revisions should lessen the need for Taylor to make inappropriate comments to gain the attention she </w:t>
      </w:r>
      <w:r>
        <w:rPr>
          <w:spacing w:val="-2"/>
        </w:rPr>
        <w:t>desires.</w:t>
      </w:r>
    </w:p>
    <w:p>
      <w:pPr>
        <w:pStyle w:val="BodyText"/>
        <w:spacing w:before="1"/>
      </w:pPr>
    </w:p>
    <w:p>
      <w:pPr>
        <w:pStyle w:val="BodyText"/>
        <w:ind w:left="100" w:right="189"/>
      </w:pPr>
      <w:r>
        <w:rPr/>
        <w:t>The</w:t>
      </w:r>
      <w:r>
        <w:rPr>
          <w:spacing w:val="-2"/>
        </w:rPr>
        <w:t> </w:t>
      </w:r>
      <w:r>
        <w:rPr/>
        <w:t>second R in our model, </w:t>
      </w:r>
      <w:r>
        <w:rPr>
          <w:b/>
        </w:rPr>
        <w:t>R</w:t>
      </w:r>
      <w:r>
        <w:rPr/>
        <w:t>eplace, pertains to replacing the</w:t>
      </w:r>
      <w:r>
        <w:rPr>
          <w:spacing w:val="-1"/>
        </w:rPr>
        <w:t> </w:t>
      </w:r>
      <w:r>
        <w:rPr/>
        <w:t>problematic </w:t>
      </w:r>
      <w:r>
        <w:rPr>
          <w:b/>
        </w:rPr>
        <w:t>T</w:t>
      </w:r>
      <w:r>
        <w:rPr/>
        <w:t>arget behavior. The replacement</w:t>
      </w:r>
      <w:r>
        <w:rPr>
          <w:spacing w:val="-4"/>
        </w:rPr>
        <w:t> </w:t>
      </w:r>
      <w:r>
        <w:rPr/>
        <w:t>behavior</w:t>
      </w:r>
      <w:r>
        <w:rPr>
          <w:spacing w:val="-4"/>
        </w:rPr>
        <w:t> </w:t>
      </w:r>
      <w:r>
        <w:rPr/>
        <w:t>must</w:t>
      </w:r>
      <w:r>
        <w:rPr>
          <w:spacing w:val="-4"/>
        </w:rPr>
        <w:t> </w:t>
      </w:r>
      <w:r>
        <w:rPr/>
        <w:t>be</w:t>
      </w:r>
      <w:r>
        <w:rPr>
          <w:spacing w:val="-4"/>
        </w:rPr>
        <w:t> </w:t>
      </w:r>
      <w:r>
        <w:rPr/>
        <w:t>functionally</w:t>
      </w:r>
      <w:r>
        <w:rPr>
          <w:spacing w:val="-4"/>
        </w:rPr>
        <w:t> </w:t>
      </w:r>
      <w:r>
        <w:rPr/>
        <w:t>equivalent</w:t>
      </w:r>
      <w:r>
        <w:rPr>
          <w:spacing w:val="-4"/>
        </w:rPr>
        <w:t> </w:t>
      </w:r>
      <w:r>
        <w:rPr/>
        <w:t>to</w:t>
      </w:r>
      <w:r>
        <w:rPr>
          <w:spacing w:val="-4"/>
        </w:rPr>
        <w:t> </w:t>
      </w:r>
      <w:r>
        <w:rPr/>
        <w:t>the</w:t>
      </w:r>
      <w:r>
        <w:rPr>
          <w:spacing w:val="-4"/>
        </w:rPr>
        <w:t> </w:t>
      </w:r>
      <w:r>
        <w:rPr/>
        <w:t>target</w:t>
      </w:r>
      <w:r>
        <w:rPr>
          <w:spacing w:val="-4"/>
        </w:rPr>
        <w:t> </w:t>
      </w:r>
      <w:r>
        <w:rPr/>
        <w:t>behavior,</w:t>
      </w:r>
      <w:r>
        <w:rPr>
          <w:spacing w:val="-4"/>
        </w:rPr>
        <w:t> </w:t>
      </w:r>
      <w:r>
        <w:rPr/>
        <w:t>and</w:t>
      </w:r>
      <w:r>
        <w:rPr>
          <w:spacing w:val="-4"/>
        </w:rPr>
        <w:t> </w:t>
      </w:r>
      <w:r>
        <w:rPr/>
        <w:t>be</w:t>
      </w:r>
      <w:r>
        <w:rPr>
          <w:spacing w:val="-1"/>
        </w:rPr>
        <w:t> </w:t>
      </w:r>
      <w:r>
        <w:rPr/>
        <w:t>efficient</w:t>
      </w:r>
      <w:r>
        <w:rPr>
          <w:spacing w:val="-4"/>
        </w:rPr>
        <w:t> </w:t>
      </w:r>
      <w:r>
        <w:rPr/>
        <w:t>and effective (Hieneman 2015, 104-105). In other words, the replacement behavior should offer the student alternative means to achieve the same function, or impac</w:t>
      </w:r>
      <w:r>
        <w:rPr>
          <w:b/>
        </w:rPr>
        <w:t>T</w:t>
      </w:r>
      <w:r>
        <w:rPr/>
        <w:t>, of her </w:t>
      </w:r>
      <w:r>
        <w:rPr>
          <w:b/>
        </w:rPr>
        <w:t>T</w:t>
      </w:r>
      <w:r>
        <w:rPr/>
        <w:t>arget behavior and require the same or less effort to perform. For example, Taylor could be taught to display a card or signal when she desires teacher attention, as a replacement for calling out inappropriate comments. This behavior results in the same impac</w:t>
      </w:r>
      <w:r>
        <w:rPr>
          <w:b/>
        </w:rPr>
        <w:t>T</w:t>
      </w:r>
      <w:r>
        <w:rPr/>
        <w:t>, teacher attention, and requires no extra effort on Taylor’s part. To be successful, replacement behaviors must be taught through</w:t>
      </w:r>
    </w:p>
    <w:p>
      <w:pPr>
        <w:spacing w:after="0"/>
        <w:sectPr>
          <w:pgSz w:w="12240" w:h="15840"/>
          <w:pgMar w:header="368" w:footer="658" w:top="580" w:bottom="840" w:left="1340" w:right="1320"/>
        </w:sectPr>
      </w:pPr>
    </w:p>
    <w:p>
      <w:pPr>
        <w:pStyle w:val="BodyText"/>
        <w:rPr>
          <w:sz w:val="20"/>
        </w:rPr>
      </w:pPr>
    </w:p>
    <w:p>
      <w:pPr>
        <w:pStyle w:val="BodyText"/>
        <w:rPr>
          <w:sz w:val="20"/>
        </w:rPr>
      </w:pPr>
    </w:p>
    <w:p>
      <w:pPr>
        <w:pStyle w:val="BodyText"/>
        <w:rPr>
          <w:sz w:val="26"/>
        </w:rPr>
      </w:pPr>
    </w:p>
    <w:p>
      <w:pPr>
        <w:pStyle w:val="BodyText"/>
        <w:spacing w:before="90"/>
        <w:ind w:left="100" w:right="189"/>
      </w:pPr>
      <w:r>
        <w:rPr/>
        <w:t>modeling,</w:t>
      </w:r>
      <w:r>
        <w:rPr>
          <w:spacing w:val="-4"/>
        </w:rPr>
        <w:t> </w:t>
      </w:r>
      <w:r>
        <w:rPr/>
        <w:t>prompting,</w:t>
      </w:r>
      <w:r>
        <w:rPr>
          <w:spacing w:val="-4"/>
        </w:rPr>
        <w:t> </w:t>
      </w:r>
      <w:r>
        <w:rPr/>
        <w:t>and</w:t>
      </w:r>
      <w:r>
        <w:rPr>
          <w:spacing w:val="-4"/>
        </w:rPr>
        <w:t> </w:t>
      </w:r>
      <w:r>
        <w:rPr/>
        <w:t>providing</w:t>
      </w:r>
      <w:r>
        <w:rPr>
          <w:spacing w:val="-4"/>
        </w:rPr>
        <w:t> </w:t>
      </w:r>
      <w:r>
        <w:rPr/>
        <w:t>independent</w:t>
      </w:r>
      <w:r>
        <w:rPr>
          <w:spacing w:val="-2"/>
        </w:rPr>
        <w:t> </w:t>
      </w:r>
      <w:r>
        <w:rPr/>
        <w:t>practice</w:t>
      </w:r>
      <w:r>
        <w:rPr>
          <w:spacing w:val="-2"/>
        </w:rPr>
        <w:t> </w:t>
      </w:r>
      <w:r>
        <w:rPr/>
        <w:t>and</w:t>
      </w:r>
      <w:r>
        <w:rPr>
          <w:spacing w:val="-4"/>
        </w:rPr>
        <w:t> </w:t>
      </w:r>
      <w:r>
        <w:rPr/>
        <w:t>reinforcement.</w:t>
      </w:r>
      <w:r>
        <w:rPr>
          <w:spacing w:val="-4"/>
        </w:rPr>
        <w:t> </w:t>
      </w:r>
      <w:r>
        <w:rPr/>
        <w:t>We</w:t>
      </w:r>
      <w:r>
        <w:rPr>
          <w:spacing w:val="-5"/>
        </w:rPr>
        <w:t> </w:t>
      </w:r>
      <w:r>
        <w:rPr/>
        <w:t>like</w:t>
      </w:r>
      <w:r>
        <w:rPr>
          <w:spacing w:val="-5"/>
        </w:rPr>
        <w:t> </w:t>
      </w:r>
      <w:r>
        <w:rPr/>
        <w:t>the acronym “TIPP It” to help teachers remember the steps:</w:t>
      </w:r>
    </w:p>
    <w:p>
      <w:pPr>
        <w:pStyle w:val="BodyText"/>
      </w:pPr>
    </w:p>
    <w:p>
      <w:pPr>
        <w:pStyle w:val="ListParagraph"/>
        <w:numPr>
          <w:ilvl w:val="0"/>
          <w:numId w:val="3"/>
        </w:numPr>
        <w:tabs>
          <w:tab w:pos="1181" w:val="left" w:leader="none"/>
        </w:tabs>
        <w:spacing w:line="240" w:lineRule="auto" w:before="1" w:after="0"/>
        <w:ind w:left="1180" w:right="0" w:hanging="361"/>
        <w:jc w:val="left"/>
        <w:rPr>
          <w:sz w:val="24"/>
        </w:rPr>
      </w:pPr>
      <w:r>
        <w:rPr>
          <w:b/>
          <w:sz w:val="24"/>
        </w:rPr>
        <w:t>T</w:t>
      </w:r>
      <w:r>
        <w:rPr>
          <w:sz w:val="24"/>
        </w:rPr>
        <w:t>each</w:t>
      </w:r>
      <w:r>
        <w:rPr>
          <w:spacing w:val="-2"/>
          <w:sz w:val="24"/>
        </w:rPr>
        <w:t> </w:t>
      </w:r>
      <w:r>
        <w:rPr>
          <w:sz w:val="24"/>
        </w:rPr>
        <w:t>the</w:t>
      </w:r>
      <w:r>
        <w:rPr>
          <w:spacing w:val="-2"/>
          <w:sz w:val="24"/>
        </w:rPr>
        <w:t> </w:t>
      </w:r>
      <w:r>
        <w:rPr>
          <w:sz w:val="24"/>
        </w:rPr>
        <w:t>replacement</w:t>
      </w:r>
      <w:r>
        <w:rPr>
          <w:spacing w:val="-1"/>
          <w:sz w:val="24"/>
        </w:rPr>
        <w:t> </w:t>
      </w:r>
      <w:r>
        <w:rPr>
          <w:spacing w:val="-2"/>
          <w:sz w:val="24"/>
        </w:rPr>
        <w:t>behavior;</w:t>
      </w:r>
    </w:p>
    <w:p>
      <w:pPr>
        <w:pStyle w:val="ListParagraph"/>
        <w:numPr>
          <w:ilvl w:val="0"/>
          <w:numId w:val="3"/>
        </w:numPr>
        <w:tabs>
          <w:tab w:pos="1181" w:val="left" w:leader="none"/>
        </w:tabs>
        <w:spacing w:line="240" w:lineRule="auto" w:before="0" w:after="0"/>
        <w:ind w:left="1180" w:right="0" w:hanging="361"/>
        <w:jc w:val="left"/>
        <w:rPr>
          <w:sz w:val="24"/>
        </w:rPr>
      </w:pPr>
      <w:r>
        <w:rPr>
          <w:b/>
          <w:sz w:val="24"/>
        </w:rPr>
        <w:t>I</w:t>
      </w:r>
      <w:r>
        <w:rPr>
          <w:sz w:val="24"/>
        </w:rPr>
        <w:t>mprint</w:t>
      </w:r>
      <w:r>
        <w:rPr>
          <w:spacing w:val="-1"/>
          <w:sz w:val="24"/>
        </w:rPr>
        <w:t> </w:t>
      </w:r>
      <w:r>
        <w:rPr>
          <w:sz w:val="24"/>
        </w:rPr>
        <w:t>by modeling </w:t>
      </w:r>
      <w:r>
        <w:rPr>
          <w:spacing w:val="-5"/>
          <w:sz w:val="24"/>
        </w:rPr>
        <w:t>it;</w:t>
      </w:r>
    </w:p>
    <w:p>
      <w:pPr>
        <w:pStyle w:val="ListParagraph"/>
        <w:numPr>
          <w:ilvl w:val="0"/>
          <w:numId w:val="3"/>
        </w:numPr>
        <w:tabs>
          <w:tab w:pos="1181" w:val="left" w:leader="none"/>
        </w:tabs>
        <w:spacing w:line="240" w:lineRule="auto" w:before="0" w:after="0"/>
        <w:ind w:left="1180" w:right="0" w:hanging="361"/>
        <w:jc w:val="left"/>
        <w:rPr>
          <w:sz w:val="24"/>
        </w:rPr>
      </w:pPr>
      <w:r>
        <w:rPr>
          <w:b/>
          <w:sz w:val="24"/>
        </w:rPr>
        <w:t>P</w:t>
      </w:r>
      <w:r>
        <w:rPr>
          <w:sz w:val="24"/>
        </w:rPr>
        <w:t>ractice</w:t>
      </w:r>
      <w:r>
        <w:rPr>
          <w:spacing w:val="-3"/>
          <w:sz w:val="24"/>
        </w:rPr>
        <w:t> </w:t>
      </w:r>
      <w:r>
        <w:rPr>
          <w:sz w:val="24"/>
        </w:rPr>
        <w:t>the</w:t>
      </w:r>
      <w:r>
        <w:rPr>
          <w:spacing w:val="-2"/>
          <w:sz w:val="24"/>
        </w:rPr>
        <w:t> </w:t>
      </w:r>
      <w:r>
        <w:rPr>
          <w:sz w:val="24"/>
        </w:rPr>
        <w:t>behavior</w:t>
      </w:r>
      <w:r>
        <w:rPr>
          <w:spacing w:val="-2"/>
          <w:sz w:val="24"/>
        </w:rPr>
        <w:t> </w:t>
      </w:r>
      <w:r>
        <w:rPr>
          <w:sz w:val="24"/>
        </w:rPr>
        <w:t>across</w:t>
      </w:r>
      <w:r>
        <w:rPr>
          <w:spacing w:val="-2"/>
          <w:sz w:val="24"/>
        </w:rPr>
        <w:t> settings;</w:t>
      </w:r>
    </w:p>
    <w:p>
      <w:pPr>
        <w:pStyle w:val="ListParagraph"/>
        <w:numPr>
          <w:ilvl w:val="0"/>
          <w:numId w:val="3"/>
        </w:numPr>
        <w:tabs>
          <w:tab w:pos="1181" w:val="left" w:leader="none"/>
        </w:tabs>
        <w:spacing w:line="240" w:lineRule="auto" w:before="0" w:after="0"/>
        <w:ind w:left="1180" w:right="0" w:hanging="361"/>
        <w:jc w:val="left"/>
        <w:rPr>
          <w:sz w:val="24"/>
        </w:rPr>
      </w:pPr>
      <w:r>
        <w:rPr>
          <w:b/>
          <w:sz w:val="24"/>
        </w:rPr>
        <w:t>P</w:t>
      </w:r>
      <w:r>
        <w:rPr>
          <w:sz w:val="24"/>
        </w:rPr>
        <w:t>raise</w:t>
      </w:r>
      <w:r>
        <w:rPr>
          <w:spacing w:val="-2"/>
          <w:sz w:val="24"/>
        </w:rPr>
        <w:t> </w:t>
      </w:r>
      <w:r>
        <w:rPr>
          <w:sz w:val="24"/>
        </w:rPr>
        <w:t>the</w:t>
      </w:r>
      <w:r>
        <w:rPr>
          <w:spacing w:val="-3"/>
          <w:sz w:val="24"/>
        </w:rPr>
        <w:t> </w:t>
      </w:r>
      <w:r>
        <w:rPr>
          <w:sz w:val="24"/>
        </w:rPr>
        <w:t>replacement</w:t>
      </w:r>
      <w:r>
        <w:rPr>
          <w:spacing w:val="-2"/>
          <w:sz w:val="24"/>
        </w:rPr>
        <w:t> </w:t>
      </w:r>
      <w:r>
        <w:rPr>
          <w:sz w:val="24"/>
        </w:rPr>
        <w:t>behavior</w:t>
      </w:r>
      <w:r>
        <w:rPr>
          <w:spacing w:val="-1"/>
          <w:sz w:val="24"/>
        </w:rPr>
        <w:t> </w:t>
      </w:r>
      <w:r>
        <w:rPr>
          <w:sz w:val="24"/>
        </w:rPr>
        <w:t>when</w:t>
      </w:r>
      <w:r>
        <w:rPr>
          <w:spacing w:val="-2"/>
          <w:sz w:val="24"/>
        </w:rPr>
        <w:t> </w:t>
      </w:r>
      <w:r>
        <w:rPr>
          <w:sz w:val="24"/>
        </w:rPr>
        <w:t>it</w:t>
      </w:r>
      <w:r>
        <w:rPr>
          <w:spacing w:val="-2"/>
          <w:sz w:val="24"/>
        </w:rPr>
        <w:t> occurs.</w:t>
      </w:r>
    </w:p>
    <w:p>
      <w:pPr>
        <w:pStyle w:val="BodyText"/>
        <w:spacing w:before="11"/>
        <w:rPr>
          <w:sz w:val="23"/>
        </w:rPr>
      </w:pPr>
    </w:p>
    <w:p>
      <w:pPr>
        <w:pStyle w:val="BodyText"/>
        <w:ind w:left="100" w:right="139"/>
      </w:pPr>
      <w:r>
        <w:rPr/>
        <w:t>The final R in the Triple T – Triple R Model, </w:t>
      </w:r>
      <w:r>
        <w:rPr>
          <w:b/>
        </w:rPr>
        <w:t>R</w:t>
      </w:r>
      <w:r>
        <w:rPr/>
        <w:t>eframing the response, is relative to the impac</w:t>
      </w:r>
      <w:r>
        <w:rPr>
          <w:b/>
        </w:rPr>
        <w:t>T. </w:t>
      </w:r>
      <w:r>
        <w:rPr/>
        <w:t>In ABA,</w:t>
      </w:r>
      <w:r>
        <w:rPr>
          <w:spacing w:val="-2"/>
        </w:rPr>
        <w:t> </w:t>
      </w:r>
      <w:r>
        <w:rPr/>
        <w:t>the</w:t>
      </w:r>
      <w:r>
        <w:rPr>
          <w:spacing w:val="-3"/>
        </w:rPr>
        <w:t> </w:t>
      </w:r>
      <w:r>
        <w:rPr/>
        <w:t>reframed</w:t>
      </w:r>
      <w:r>
        <w:rPr>
          <w:spacing w:val="-2"/>
        </w:rPr>
        <w:t> </w:t>
      </w:r>
      <w:r>
        <w:rPr/>
        <w:t>response</w:t>
      </w:r>
      <w:r>
        <w:rPr>
          <w:spacing w:val="-4"/>
        </w:rPr>
        <w:t> </w:t>
      </w:r>
      <w:r>
        <w:rPr/>
        <w:t>would</w:t>
      </w:r>
      <w:r>
        <w:rPr>
          <w:spacing w:val="-3"/>
        </w:rPr>
        <w:t> </w:t>
      </w:r>
      <w:r>
        <w:rPr/>
        <w:t>be</w:t>
      </w:r>
      <w:r>
        <w:rPr>
          <w:spacing w:val="-4"/>
        </w:rPr>
        <w:t> </w:t>
      </w:r>
      <w:r>
        <w:rPr/>
        <w:t>the</w:t>
      </w:r>
      <w:r>
        <w:rPr>
          <w:spacing w:val="-3"/>
        </w:rPr>
        <w:t> </w:t>
      </w:r>
      <w:r>
        <w:rPr/>
        <w:t>functional</w:t>
      </w:r>
      <w:r>
        <w:rPr>
          <w:spacing w:val="-3"/>
        </w:rPr>
        <w:t> </w:t>
      </w:r>
      <w:r>
        <w:rPr/>
        <w:t>consequence,</w:t>
      </w:r>
      <w:r>
        <w:rPr>
          <w:spacing w:val="-3"/>
        </w:rPr>
        <w:t> </w:t>
      </w:r>
      <w:r>
        <w:rPr/>
        <w:t>previously</w:t>
      </w:r>
      <w:r>
        <w:rPr>
          <w:spacing w:val="-3"/>
        </w:rPr>
        <w:t> </w:t>
      </w:r>
      <w:r>
        <w:rPr/>
        <w:t>associated</w:t>
      </w:r>
      <w:r>
        <w:rPr>
          <w:spacing w:val="-3"/>
        </w:rPr>
        <w:t> </w:t>
      </w:r>
      <w:r>
        <w:rPr/>
        <w:t>with the problematic target behavior (e.g., attention, avoidance, tangible, sensory), applied to the replacement behavior. The idea is to withhold reinforcement for the target behavior and apply it to the desired replacement behavior (Hieneman 2015, 105). In our example with Taylor, the teacher would ignore the inappropriate comments (i.e., withhold attention) and give Taylor attention</w:t>
      </w:r>
      <w:r>
        <w:rPr>
          <w:spacing w:val="-3"/>
        </w:rPr>
        <w:t> </w:t>
      </w:r>
      <w:r>
        <w:rPr/>
        <w:t>for</w:t>
      </w:r>
      <w:r>
        <w:rPr>
          <w:spacing w:val="-3"/>
        </w:rPr>
        <w:t> </w:t>
      </w:r>
      <w:r>
        <w:rPr/>
        <w:t>the</w:t>
      </w:r>
      <w:r>
        <w:rPr>
          <w:spacing w:val="-5"/>
        </w:rPr>
        <w:t> </w:t>
      </w:r>
      <w:r>
        <w:rPr/>
        <w:t>replacement</w:t>
      </w:r>
      <w:r>
        <w:rPr>
          <w:spacing w:val="-3"/>
        </w:rPr>
        <w:t> </w:t>
      </w:r>
      <w:r>
        <w:rPr/>
        <w:t>behavior</w:t>
      </w:r>
      <w:r>
        <w:rPr>
          <w:spacing w:val="-3"/>
        </w:rPr>
        <w:t> </w:t>
      </w:r>
      <w:r>
        <w:rPr/>
        <w:t>of</w:t>
      </w:r>
      <w:r>
        <w:rPr>
          <w:spacing w:val="-4"/>
        </w:rPr>
        <w:t> </w:t>
      </w:r>
      <w:r>
        <w:rPr/>
        <w:t>using</w:t>
      </w:r>
      <w:r>
        <w:rPr>
          <w:spacing w:val="-3"/>
        </w:rPr>
        <w:t> </w:t>
      </w:r>
      <w:r>
        <w:rPr/>
        <w:t>the</w:t>
      </w:r>
      <w:r>
        <w:rPr>
          <w:spacing w:val="-4"/>
        </w:rPr>
        <w:t> </w:t>
      </w:r>
      <w:r>
        <w:rPr/>
        <w:t>card</w:t>
      </w:r>
      <w:r>
        <w:rPr>
          <w:spacing w:val="-3"/>
        </w:rPr>
        <w:t> </w:t>
      </w:r>
      <w:r>
        <w:rPr/>
        <w:t>or</w:t>
      </w:r>
      <w:r>
        <w:rPr>
          <w:spacing w:val="-3"/>
        </w:rPr>
        <w:t> </w:t>
      </w:r>
      <w:r>
        <w:rPr/>
        <w:t>signal.</w:t>
      </w:r>
      <w:r>
        <w:rPr>
          <w:spacing w:val="-3"/>
        </w:rPr>
        <w:t> </w:t>
      </w:r>
      <w:r>
        <w:rPr/>
        <w:t>Eventually,</w:t>
      </w:r>
      <w:r>
        <w:rPr>
          <w:spacing w:val="-3"/>
        </w:rPr>
        <w:t> </w:t>
      </w:r>
      <w:r>
        <w:rPr/>
        <w:t>the</w:t>
      </w:r>
      <w:r>
        <w:rPr>
          <w:spacing w:val="-3"/>
        </w:rPr>
        <w:t> </w:t>
      </w:r>
      <w:r>
        <w:rPr/>
        <w:t>target</w:t>
      </w:r>
      <w:r>
        <w:rPr>
          <w:spacing w:val="-3"/>
        </w:rPr>
        <w:t> </w:t>
      </w:r>
      <w:r>
        <w:rPr/>
        <w:t>behavior should extinguish because it is no longer serving the function, or gaining the impac</w:t>
      </w:r>
      <w:r>
        <w:rPr>
          <w:b/>
        </w:rPr>
        <w:t>T</w:t>
      </w:r>
      <w:r>
        <w:rPr/>
        <w:t>, of teacher </w:t>
      </w:r>
      <w:r>
        <w:rPr>
          <w:spacing w:val="-2"/>
        </w:rPr>
        <w:t>attention.</w:t>
      </w:r>
    </w:p>
    <w:p>
      <w:pPr>
        <w:pStyle w:val="BodyText"/>
        <w:spacing w:before="1"/>
      </w:pPr>
    </w:p>
    <w:p>
      <w:pPr>
        <w:spacing w:before="0"/>
        <w:ind w:left="100" w:right="0" w:firstLine="0"/>
        <w:jc w:val="left"/>
        <w:rPr>
          <w:b/>
          <w:sz w:val="24"/>
        </w:rPr>
      </w:pPr>
      <w:r>
        <w:rPr>
          <w:b/>
          <w:sz w:val="24"/>
        </w:rPr>
        <w:t>The</w:t>
      </w:r>
      <w:r>
        <w:rPr>
          <w:b/>
          <w:spacing w:val="-5"/>
          <w:sz w:val="24"/>
        </w:rPr>
        <w:t> </w:t>
      </w:r>
      <w:r>
        <w:rPr>
          <w:b/>
          <w:sz w:val="24"/>
        </w:rPr>
        <w:t>Triple</w:t>
      </w:r>
      <w:r>
        <w:rPr>
          <w:b/>
          <w:spacing w:val="-3"/>
          <w:sz w:val="24"/>
        </w:rPr>
        <w:t> </w:t>
      </w:r>
      <w:r>
        <w:rPr>
          <w:b/>
          <w:sz w:val="24"/>
        </w:rPr>
        <w:t>T</w:t>
      </w:r>
      <w:r>
        <w:rPr>
          <w:b/>
          <w:spacing w:val="-2"/>
          <w:sz w:val="24"/>
        </w:rPr>
        <w:t> </w:t>
      </w:r>
      <w:r>
        <w:rPr>
          <w:b/>
          <w:sz w:val="24"/>
        </w:rPr>
        <w:t>–</w:t>
      </w:r>
      <w:r>
        <w:rPr>
          <w:b/>
          <w:spacing w:val="-3"/>
          <w:sz w:val="24"/>
        </w:rPr>
        <w:t> </w:t>
      </w:r>
      <w:r>
        <w:rPr>
          <w:b/>
          <w:sz w:val="24"/>
        </w:rPr>
        <w:t>Triple</w:t>
      </w:r>
      <w:r>
        <w:rPr>
          <w:b/>
          <w:spacing w:val="-3"/>
          <w:sz w:val="24"/>
        </w:rPr>
        <w:t> </w:t>
      </w:r>
      <w:r>
        <w:rPr>
          <w:b/>
          <w:sz w:val="24"/>
        </w:rPr>
        <w:t>R</w:t>
      </w:r>
      <w:r>
        <w:rPr>
          <w:b/>
          <w:spacing w:val="-4"/>
          <w:sz w:val="24"/>
        </w:rPr>
        <w:t> </w:t>
      </w:r>
      <w:r>
        <w:rPr>
          <w:b/>
          <w:sz w:val="24"/>
        </w:rPr>
        <w:t>Competing</w:t>
      </w:r>
      <w:r>
        <w:rPr>
          <w:b/>
          <w:spacing w:val="-4"/>
          <w:sz w:val="24"/>
        </w:rPr>
        <w:t> </w:t>
      </w:r>
      <w:r>
        <w:rPr>
          <w:b/>
          <w:sz w:val="24"/>
        </w:rPr>
        <w:t>Pathways</w:t>
      </w:r>
      <w:r>
        <w:rPr>
          <w:b/>
          <w:spacing w:val="-6"/>
          <w:sz w:val="24"/>
        </w:rPr>
        <w:t> </w:t>
      </w:r>
      <w:r>
        <w:rPr>
          <w:b/>
          <w:sz w:val="24"/>
        </w:rPr>
        <w:t>Model:</w:t>
      </w:r>
      <w:r>
        <w:rPr>
          <w:b/>
          <w:spacing w:val="-1"/>
          <w:sz w:val="24"/>
        </w:rPr>
        <w:t> </w:t>
      </w:r>
      <w:r>
        <w:rPr>
          <w:b/>
          <w:sz w:val="24"/>
        </w:rPr>
        <w:t>Putting</w:t>
      </w:r>
      <w:r>
        <w:rPr>
          <w:b/>
          <w:spacing w:val="-3"/>
          <w:sz w:val="24"/>
        </w:rPr>
        <w:t> </w:t>
      </w:r>
      <w:r>
        <w:rPr>
          <w:b/>
          <w:sz w:val="24"/>
        </w:rPr>
        <w:t>It</w:t>
      </w:r>
      <w:r>
        <w:rPr>
          <w:b/>
          <w:spacing w:val="-3"/>
          <w:sz w:val="24"/>
        </w:rPr>
        <w:t> </w:t>
      </w:r>
      <w:r>
        <w:rPr>
          <w:b/>
          <w:sz w:val="24"/>
        </w:rPr>
        <w:t>All</w:t>
      </w:r>
      <w:r>
        <w:rPr>
          <w:b/>
          <w:spacing w:val="-4"/>
          <w:sz w:val="24"/>
        </w:rPr>
        <w:t> </w:t>
      </w:r>
      <w:r>
        <w:rPr>
          <w:b/>
          <w:spacing w:val="-2"/>
          <w:sz w:val="24"/>
        </w:rPr>
        <w:t>Together</w:t>
      </w:r>
    </w:p>
    <w:p>
      <w:pPr>
        <w:pStyle w:val="BodyText"/>
        <w:spacing w:before="158"/>
        <w:ind w:left="100" w:right="187"/>
      </w:pPr>
      <w:r>
        <w:rPr/>
        <w:t>Now</w:t>
      </w:r>
      <w:r>
        <w:rPr>
          <w:spacing w:val="-4"/>
        </w:rPr>
        <w:t> </w:t>
      </w:r>
      <w:r>
        <w:rPr/>
        <w:t>that</w:t>
      </w:r>
      <w:r>
        <w:rPr>
          <w:spacing w:val="-3"/>
        </w:rPr>
        <w:t> </w:t>
      </w:r>
      <w:r>
        <w:rPr/>
        <w:t>the</w:t>
      </w:r>
      <w:r>
        <w:rPr>
          <w:spacing w:val="-3"/>
        </w:rPr>
        <w:t> </w:t>
      </w:r>
      <w:r>
        <w:rPr/>
        <w:t>components</w:t>
      </w:r>
      <w:r>
        <w:rPr>
          <w:spacing w:val="-3"/>
        </w:rPr>
        <w:t> </w:t>
      </w:r>
      <w:r>
        <w:rPr/>
        <w:t>of</w:t>
      </w:r>
      <w:r>
        <w:rPr>
          <w:spacing w:val="-3"/>
        </w:rPr>
        <w:t> </w:t>
      </w:r>
      <w:r>
        <w:rPr/>
        <w:t>our</w:t>
      </w:r>
      <w:r>
        <w:rPr>
          <w:spacing w:val="-5"/>
        </w:rPr>
        <w:t> </w:t>
      </w:r>
      <w:r>
        <w:rPr/>
        <w:t>Triple</w:t>
      </w:r>
      <w:r>
        <w:rPr>
          <w:spacing w:val="-4"/>
        </w:rPr>
        <w:t> </w:t>
      </w:r>
      <w:r>
        <w:rPr/>
        <w:t>T</w:t>
      </w:r>
      <w:r>
        <w:rPr>
          <w:spacing w:val="-4"/>
        </w:rPr>
        <w:t> </w:t>
      </w:r>
      <w:r>
        <w:rPr/>
        <w:t>–</w:t>
      </w:r>
      <w:r>
        <w:rPr>
          <w:spacing w:val="-3"/>
        </w:rPr>
        <w:t> </w:t>
      </w:r>
      <w:r>
        <w:rPr/>
        <w:t>Triple</w:t>
      </w:r>
      <w:r>
        <w:rPr>
          <w:spacing w:val="-2"/>
        </w:rPr>
        <w:t> </w:t>
      </w:r>
      <w:r>
        <w:rPr/>
        <w:t>R</w:t>
      </w:r>
      <w:r>
        <w:rPr>
          <w:spacing w:val="-2"/>
        </w:rPr>
        <w:t> </w:t>
      </w:r>
      <w:r>
        <w:rPr/>
        <w:t>model</w:t>
      </w:r>
      <w:r>
        <w:rPr>
          <w:spacing w:val="-3"/>
        </w:rPr>
        <w:t> </w:t>
      </w:r>
      <w:r>
        <w:rPr/>
        <w:t>have</w:t>
      </w:r>
      <w:r>
        <w:rPr>
          <w:spacing w:val="-4"/>
        </w:rPr>
        <w:t> </w:t>
      </w:r>
      <w:r>
        <w:rPr/>
        <w:t>been</w:t>
      </w:r>
      <w:r>
        <w:rPr>
          <w:spacing w:val="-1"/>
        </w:rPr>
        <w:t> </w:t>
      </w:r>
      <w:r>
        <w:rPr/>
        <w:t>explained,</w:t>
      </w:r>
      <w:r>
        <w:rPr>
          <w:spacing w:val="-3"/>
        </w:rPr>
        <w:t> </w:t>
      </w:r>
      <w:r>
        <w:rPr/>
        <w:t>we</w:t>
      </w:r>
      <w:r>
        <w:rPr>
          <w:spacing w:val="-5"/>
        </w:rPr>
        <w:t> </w:t>
      </w:r>
      <w:r>
        <w:rPr/>
        <w:t>present</w:t>
      </w:r>
      <w:r>
        <w:rPr>
          <w:spacing w:val="-3"/>
        </w:rPr>
        <w:t> </w:t>
      </w:r>
      <w:r>
        <w:rPr/>
        <w:t>an example for a preschool student, George, who hits other children during free play time.</w:t>
      </w:r>
    </w:p>
    <w:p>
      <w:pPr>
        <w:pStyle w:val="BodyText"/>
        <w:ind w:left="100" w:right="151"/>
      </w:pPr>
      <w:r>
        <w:rPr/>
        <w:t>Specifically, Miss Samantha’s fifteen 4-year-old students are permitted to play with toys of their choosing in the play corner for 30 minutes each afternoon. George frequently hits children who have taken a toy with which he would like to play. In response, Miss Samantha sends George to his</w:t>
      </w:r>
      <w:r>
        <w:rPr>
          <w:spacing w:val="-2"/>
        </w:rPr>
        <w:t> </w:t>
      </w:r>
      <w:r>
        <w:rPr/>
        <w:t>seat</w:t>
      </w:r>
      <w:r>
        <w:rPr>
          <w:spacing w:val="-2"/>
        </w:rPr>
        <w:t> </w:t>
      </w:r>
      <w:r>
        <w:rPr/>
        <w:t>for</w:t>
      </w:r>
      <w:r>
        <w:rPr>
          <w:spacing w:val="-3"/>
        </w:rPr>
        <w:t> </w:t>
      </w:r>
      <w:r>
        <w:rPr/>
        <w:t>4</w:t>
      </w:r>
      <w:r>
        <w:rPr>
          <w:spacing w:val="-2"/>
        </w:rPr>
        <w:t> </w:t>
      </w:r>
      <w:r>
        <w:rPr/>
        <w:t>minutes,</w:t>
      </w:r>
      <w:r>
        <w:rPr>
          <w:spacing w:val="-2"/>
        </w:rPr>
        <w:t> </w:t>
      </w:r>
      <w:r>
        <w:rPr/>
        <w:t>where</w:t>
      </w:r>
      <w:r>
        <w:rPr>
          <w:spacing w:val="-4"/>
        </w:rPr>
        <w:t> </w:t>
      </w:r>
      <w:r>
        <w:rPr/>
        <w:t>he</w:t>
      </w:r>
      <w:r>
        <w:rPr>
          <w:spacing w:val="-3"/>
        </w:rPr>
        <w:t> </w:t>
      </w:r>
      <w:r>
        <w:rPr/>
        <w:t>sits</w:t>
      </w:r>
      <w:r>
        <w:rPr>
          <w:spacing w:val="-2"/>
        </w:rPr>
        <w:t> </w:t>
      </w:r>
      <w:r>
        <w:rPr/>
        <w:t>and</w:t>
      </w:r>
      <w:r>
        <w:rPr>
          <w:spacing w:val="-1"/>
        </w:rPr>
        <w:t> </w:t>
      </w:r>
      <w:r>
        <w:rPr/>
        <w:t>cries.</w:t>
      </w:r>
      <w:r>
        <w:rPr>
          <w:spacing w:val="-2"/>
        </w:rPr>
        <w:t> </w:t>
      </w:r>
      <w:r>
        <w:rPr/>
        <w:t>Once</w:t>
      </w:r>
      <w:r>
        <w:rPr>
          <w:spacing w:val="-3"/>
        </w:rPr>
        <w:t> </w:t>
      </w:r>
      <w:r>
        <w:rPr/>
        <w:t>4</w:t>
      </w:r>
      <w:r>
        <w:rPr>
          <w:spacing w:val="-2"/>
        </w:rPr>
        <w:t> </w:t>
      </w:r>
      <w:r>
        <w:rPr/>
        <w:t>minutes</w:t>
      </w:r>
      <w:r>
        <w:rPr>
          <w:spacing w:val="-2"/>
        </w:rPr>
        <w:t> </w:t>
      </w:r>
      <w:r>
        <w:rPr/>
        <w:t>have</w:t>
      </w:r>
      <w:r>
        <w:rPr>
          <w:spacing w:val="-1"/>
        </w:rPr>
        <w:t> </w:t>
      </w:r>
      <w:r>
        <w:rPr/>
        <w:t>elapsed,</w:t>
      </w:r>
      <w:r>
        <w:rPr>
          <w:spacing w:val="-2"/>
        </w:rPr>
        <w:t> </w:t>
      </w:r>
      <w:r>
        <w:rPr/>
        <w:t>Miss</w:t>
      </w:r>
      <w:r>
        <w:rPr>
          <w:spacing w:val="-2"/>
        </w:rPr>
        <w:t> </w:t>
      </w:r>
      <w:r>
        <w:rPr/>
        <w:t>Samantha</w:t>
      </w:r>
      <w:r>
        <w:rPr>
          <w:spacing w:val="-3"/>
        </w:rPr>
        <w:t> </w:t>
      </w:r>
      <w:r>
        <w:rPr/>
        <w:t>tells George that it is his turn to play with the desired toy and he returns to the play corner.</w:t>
      </w:r>
    </w:p>
    <w:p>
      <w:pPr>
        <w:pStyle w:val="BodyText"/>
        <w:spacing w:before="1"/>
      </w:pPr>
    </w:p>
    <w:p>
      <w:pPr>
        <w:pStyle w:val="BodyText"/>
        <w:ind w:left="100" w:right="206"/>
      </w:pPr>
      <w:r>
        <w:rPr/>
        <w:t>Figure 2 illustrates the Triple T – Triple R Competing Pathways framework. Here, we have provided Miss Samantha with ideas to revise the environment to set George up for success. If George knows that he will be assigned to a particular station for a period of time, this should prevent</w:t>
      </w:r>
      <w:r>
        <w:rPr>
          <w:spacing w:val="-3"/>
        </w:rPr>
        <w:t> </w:t>
      </w:r>
      <w:r>
        <w:rPr/>
        <w:t>the</w:t>
      </w:r>
      <w:r>
        <w:rPr>
          <w:spacing w:val="-4"/>
        </w:rPr>
        <w:t> </w:t>
      </w:r>
      <w:r>
        <w:rPr/>
        <w:t>problem</w:t>
      </w:r>
      <w:r>
        <w:rPr>
          <w:spacing w:val="-3"/>
        </w:rPr>
        <w:t> </w:t>
      </w:r>
      <w:r>
        <w:rPr/>
        <w:t>behavior</w:t>
      </w:r>
      <w:r>
        <w:rPr>
          <w:spacing w:val="-3"/>
        </w:rPr>
        <w:t> </w:t>
      </w:r>
      <w:r>
        <w:rPr/>
        <w:t>from</w:t>
      </w:r>
      <w:r>
        <w:rPr>
          <w:spacing w:val="-3"/>
        </w:rPr>
        <w:t> </w:t>
      </w:r>
      <w:r>
        <w:rPr/>
        <w:t>occurring,</w:t>
      </w:r>
      <w:r>
        <w:rPr>
          <w:spacing w:val="-3"/>
        </w:rPr>
        <w:t> </w:t>
      </w:r>
      <w:r>
        <w:rPr/>
        <w:t>as</w:t>
      </w:r>
      <w:r>
        <w:rPr>
          <w:spacing w:val="-3"/>
        </w:rPr>
        <w:t> </w:t>
      </w:r>
      <w:r>
        <w:rPr/>
        <w:t>George</w:t>
      </w:r>
      <w:r>
        <w:rPr>
          <w:spacing w:val="-5"/>
        </w:rPr>
        <w:t> </w:t>
      </w:r>
      <w:r>
        <w:rPr/>
        <w:t>will</w:t>
      </w:r>
      <w:r>
        <w:rPr>
          <w:spacing w:val="-3"/>
        </w:rPr>
        <w:t> </w:t>
      </w:r>
      <w:r>
        <w:rPr/>
        <w:t>know</w:t>
      </w:r>
      <w:r>
        <w:rPr>
          <w:spacing w:val="-3"/>
        </w:rPr>
        <w:t> </w:t>
      </w:r>
      <w:r>
        <w:rPr/>
        <w:t>that</w:t>
      </w:r>
      <w:r>
        <w:rPr>
          <w:spacing w:val="-3"/>
        </w:rPr>
        <w:t> </w:t>
      </w:r>
      <w:r>
        <w:rPr/>
        <w:t>he</w:t>
      </w:r>
      <w:r>
        <w:rPr>
          <w:spacing w:val="-2"/>
        </w:rPr>
        <w:t> </w:t>
      </w:r>
      <w:r>
        <w:rPr/>
        <w:t>will</w:t>
      </w:r>
      <w:r>
        <w:rPr>
          <w:spacing w:val="-3"/>
        </w:rPr>
        <w:t> </w:t>
      </w:r>
      <w:r>
        <w:rPr/>
        <w:t>eventually</w:t>
      </w:r>
      <w:r>
        <w:rPr>
          <w:spacing w:val="-3"/>
        </w:rPr>
        <w:t> </w:t>
      </w:r>
      <w:r>
        <w:rPr/>
        <w:t>have time with the desired toy. We also have suggested teaching George prosocial replacement behaviors through a social story and practice with requesting phrases. As George gains experience and success with requesting and using the timer for play, his need to hit other children for toys should decrease. Finally, we have provided Miss Samantha with ways to reframe her response to the problem. Prior to plan development, Miss Samantha would send George to his chair for 4 minutes, then give him access to the desired toy. He learned that he could get what he wanted through hitting! Now, George</w:t>
      </w:r>
      <w:r>
        <w:rPr>
          <w:spacing w:val="-2"/>
        </w:rPr>
        <w:t> </w:t>
      </w:r>
      <w:r>
        <w:rPr/>
        <w:t>will only be permitted to play with the desired toy for a time when he requests appropriately.</w:t>
      </w:r>
    </w:p>
    <w:p>
      <w:pPr>
        <w:pStyle w:val="BodyText"/>
        <w:spacing w:before="1"/>
      </w:pPr>
    </w:p>
    <w:p>
      <w:pPr>
        <w:pStyle w:val="BodyText"/>
        <w:ind w:left="100" w:right="206"/>
      </w:pPr>
      <w:r>
        <w:rPr/>
        <w:t>Our examples of the Triple T—Triple R Model with Taylor and George have been simplified to enable</w:t>
      </w:r>
      <w:r>
        <w:rPr>
          <w:spacing w:val="-2"/>
        </w:rPr>
        <w:t> </w:t>
      </w:r>
      <w:r>
        <w:rPr/>
        <w:t>the</w:t>
      </w:r>
      <w:r>
        <w:rPr>
          <w:spacing w:val="-3"/>
        </w:rPr>
        <w:t> </w:t>
      </w:r>
      <w:r>
        <w:rPr/>
        <w:t>reader</w:t>
      </w:r>
      <w:r>
        <w:rPr>
          <w:spacing w:val="-2"/>
        </w:rPr>
        <w:t> </w:t>
      </w:r>
      <w:r>
        <w:rPr/>
        <w:t>to</w:t>
      </w:r>
      <w:r>
        <w:rPr>
          <w:spacing w:val="-2"/>
        </w:rPr>
        <w:t> </w:t>
      </w:r>
      <w:r>
        <w:rPr/>
        <w:t>follow</w:t>
      </w:r>
      <w:r>
        <w:rPr>
          <w:spacing w:val="-2"/>
        </w:rPr>
        <w:t> </w:t>
      </w:r>
      <w:r>
        <w:rPr/>
        <w:t>the</w:t>
      </w:r>
      <w:r>
        <w:rPr>
          <w:spacing w:val="-3"/>
        </w:rPr>
        <w:t> </w:t>
      </w:r>
      <w:r>
        <w:rPr/>
        <w:t>process. ABA</w:t>
      </w:r>
      <w:r>
        <w:rPr>
          <w:spacing w:val="-2"/>
        </w:rPr>
        <w:t> </w:t>
      </w:r>
      <w:r>
        <w:rPr/>
        <w:t>and, in</w:t>
      </w:r>
      <w:r>
        <w:rPr>
          <w:spacing w:val="-2"/>
        </w:rPr>
        <w:t> </w:t>
      </w:r>
      <w:r>
        <w:rPr/>
        <w:t>turn,</w:t>
      </w:r>
      <w:r>
        <w:rPr>
          <w:spacing w:val="-2"/>
        </w:rPr>
        <w:t> </w:t>
      </w:r>
      <w:r>
        <w:rPr/>
        <w:t>our</w:t>
      </w:r>
      <w:r>
        <w:rPr>
          <w:spacing w:val="-2"/>
        </w:rPr>
        <w:t> </w:t>
      </w:r>
      <w:r>
        <w:rPr/>
        <w:t>model</w:t>
      </w:r>
      <w:r>
        <w:rPr>
          <w:spacing w:val="-2"/>
        </w:rPr>
        <w:t> </w:t>
      </w:r>
      <w:r>
        <w:rPr/>
        <w:t>are</w:t>
      </w:r>
      <w:r>
        <w:rPr>
          <w:spacing w:val="-3"/>
        </w:rPr>
        <w:t> </w:t>
      </w:r>
      <w:r>
        <w:rPr/>
        <w:t>designed</w:t>
      </w:r>
      <w:r>
        <w:rPr>
          <w:spacing w:val="-2"/>
        </w:rPr>
        <w:t> </w:t>
      </w:r>
      <w:r>
        <w:rPr/>
        <w:t>to</w:t>
      </w:r>
      <w:r>
        <w:rPr>
          <w:spacing w:val="-2"/>
        </w:rPr>
        <w:t> </w:t>
      </w:r>
      <w:r>
        <w:rPr/>
        <w:t>identify</w:t>
      </w:r>
      <w:r>
        <w:rPr>
          <w:spacing w:val="-2"/>
        </w:rPr>
        <w:t> </w:t>
      </w:r>
      <w:r>
        <w:rPr/>
        <w:t>the environmental variables that influence behaviors and to inform the process of training for behavioral change. Decades of research have documented ABA as a proactive, direct instructional</w:t>
      </w:r>
      <w:r>
        <w:rPr>
          <w:spacing w:val="-4"/>
        </w:rPr>
        <w:t> </w:t>
      </w:r>
      <w:r>
        <w:rPr/>
        <w:t>approach</w:t>
      </w:r>
      <w:r>
        <w:rPr>
          <w:spacing w:val="-4"/>
        </w:rPr>
        <w:t> </w:t>
      </w:r>
      <w:r>
        <w:rPr/>
        <w:t>that</w:t>
      </w:r>
      <w:r>
        <w:rPr>
          <w:spacing w:val="-4"/>
        </w:rPr>
        <w:t> </w:t>
      </w:r>
      <w:r>
        <w:rPr/>
        <w:t>is</w:t>
      </w:r>
      <w:r>
        <w:rPr>
          <w:spacing w:val="-4"/>
        </w:rPr>
        <w:t> </w:t>
      </w:r>
      <w:r>
        <w:rPr/>
        <w:t>more</w:t>
      </w:r>
      <w:r>
        <w:rPr>
          <w:spacing w:val="-5"/>
        </w:rPr>
        <w:t> </w:t>
      </w:r>
      <w:r>
        <w:rPr/>
        <w:t>effective</w:t>
      </w:r>
      <w:r>
        <w:rPr>
          <w:spacing w:val="-5"/>
        </w:rPr>
        <w:t> </w:t>
      </w:r>
      <w:r>
        <w:rPr/>
        <w:t>in</w:t>
      </w:r>
      <w:r>
        <w:rPr>
          <w:spacing w:val="-4"/>
        </w:rPr>
        <w:t> </w:t>
      </w:r>
      <w:r>
        <w:rPr/>
        <w:t>producing</w:t>
      </w:r>
      <w:r>
        <w:rPr>
          <w:spacing w:val="-4"/>
        </w:rPr>
        <w:t> </w:t>
      </w:r>
      <w:r>
        <w:rPr/>
        <w:t>meaningful</w:t>
      </w:r>
      <w:r>
        <w:rPr>
          <w:spacing w:val="-4"/>
        </w:rPr>
        <w:t> </w:t>
      </w:r>
      <w:r>
        <w:rPr/>
        <w:t>change</w:t>
      </w:r>
      <w:r>
        <w:rPr>
          <w:spacing w:val="-5"/>
        </w:rPr>
        <w:t> </w:t>
      </w:r>
      <w:r>
        <w:rPr/>
        <w:t>than</w:t>
      </w:r>
      <w:r>
        <w:rPr>
          <w:spacing w:val="-4"/>
        </w:rPr>
        <w:t> </w:t>
      </w:r>
      <w:r>
        <w:rPr/>
        <w:t>are</w:t>
      </w:r>
      <w:r>
        <w:rPr>
          <w:spacing w:val="-5"/>
        </w:rPr>
        <w:t> </w:t>
      </w:r>
      <w:r>
        <w:rPr/>
        <w:t>traditional punishment-based methods (Bloh &amp; Axelrod, 2008, 53-54). However, this environmental</w:t>
      </w:r>
    </w:p>
    <w:p>
      <w:pPr>
        <w:spacing w:after="0"/>
        <w:sectPr>
          <w:pgSz w:w="12240" w:h="15840"/>
          <w:pgMar w:header="368" w:footer="418" w:top="580" w:bottom="600" w:left="1340" w:right="1320"/>
        </w:sectPr>
      </w:pPr>
    </w:p>
    <w:p>
      <w:pPr>
        <w:pStyle w:val="BodyText"/>
        <w:rPr>
          <w:sz w:val="20"/>
        </w:rPr>
      </w:pPr>
    </w:p>
    <w:p>
      <w:pPr>
        <w:pStyle w:val="BodyText"/>
        <w:rPr>
          <w:sz w:val="20"/>
        </w:rPr>
      </w:pPr>
    </w:p>
    <w:p>
      <w:pPr>
        <w:pStyle w:val="BodyText"/>
        <w:rPr>
          <w:sz w:val="26"/>
        </w:rPr>
      </w:pPr>
    </w:p>
    <w:p>
      <w:pPr>
        <w:pStyle w:val="BodyText"/>
        <w:spacing w:before="90"/>
        <w:ind w:left="100" w:right="139"/>
      </w:pPr>
      <w:r>
        <w:rPr/>
        <w:t>approach to behavior does not preclude consideration of other variables, such as child traits and abilities, teacher time and attention, and student body size and resources. Of course, when designing interventions, it is important to consider more than the contextual variables and address</w:t>
      </w:r>
      <w:r>
        <w:rPr>
          <w:spacing w:val="-4"/>
        </w:rPr>
        <w:t> </w:t>
      </w:r>
      <w:r>
        <w:rPr/>
        <w:t>the</w:t>
      </w:r>
      <w:r>
        <w:rPr>
          <w:spacing w:val="-4"/>
        </w:rPr>
        <w:t> </w:t>
      </w:r>
      <w:r>
        <w:rPr/>
        <w:t>student’s</w:t>
      </w:r>
      <w:r>
        <w:rPr>
          <w:spacing w:val="-4"/>
        </w:rPr>
        <w:t> </w:t>
      </w:r>
      <w:r>
        <w:rPr/>
        <w:t>unique</w:t>
      </w:r>
      <w:r>
        <w:rPr>
          <w:spacing w:val="-4"/>
        </w:rPr>
        <w:t> </w:t>
      </w:r>
      <w:r>
        <w:rPr/>
        <w:t>needs</w:t>
      </w:r>
      <w:r>
        <w:rPr>
          <w:spacing w:val="-3"/>
        </w:rPr>
        <w:t> </w:t>
      </w:r>
      <w:r>
        <w:rPr/>
        <w:t>and</w:t>
      </w:r>
      <w:r>
        <w:rPr>
          <w:spacing w:val="-2"/>
        </w:rPr>
        <w:t> </w:t>
      </w:r>
      <w:r>
        <w:rPr/>
        <w:t>preferences.</w:t>
      </w:r>
      <w:r>
        <w:rPr>
          <w:spacing w:val="-4"/>
        </w:rPr>
        <w:t> </w:t>
      </w:r>
      <w:r>
        <w:rPr/>
        <w:t>Human</w:t>
      </w:r>
      <w:r>
        <w:rPr>
          <w:spacing w:val="-3"/>
        </w:rPr>
        <w:t> </w:t>
      </w:r>
      <w:r>
        <w:rPr/>
        <w:t>behavior</w:t>
      </w:r>
      <w:r>
        <w:rPr>
          <w:spacing w:val="-3"/>
        </w:rPr>
        <w:t> </w:t>
      </w:r>
      <w:r>
        <w:rPr/>
        <w:t>is</w:t>
      </w:r>
      <w:r>
        <w:rPr>
          <w:spacing w:val="-3"/>
        </w:rPr>
        <w:t> </w:t>
      </w:r>
      <w:r>
        <w:rPr/>
        <w:t>much</w:t>
      </w:r>
      <w:r>
        <w:rPr>
          <w:spacing w:val="-3"/>
        </w:rPr>
        <w:t> </w:t>
      </w:r>
      <w:r>
        <w:rPr/>
        <w:t>more</w:t>
      </w:r>
      <w:r>
        <w:rPr>
          <w:spacing w:val="-5"/>
        </w:rPr>
        <w:t> </w:t>
      </w:r>
      <w:r>
        <w:rPr/>
        <w:t>complex</w:t>
      </w:r>
      <w:r>
        <w:rPr>
          <w:spacing w:val="-3"/>
        </w:rPr>
        <w:t> </w:t>
      </w:r>
      <w:r>
        <w:rPr/>
        <w:t>than a simple A-B-C chain and, thus, it is important to consider person-level variables, including social-cultural milieu, learning differences, and other factors (e.g., history of abuse, physical pain, etc.) that can influence behavior at any given time (Bambera, 2002, 17-18). Furthermore, it is vital that behavioral interventions address varying backgrounds and experiences of teachers and needs of the classroom to promote sound implementation (Webster-Stratton, Reinke, Herman, &amp; Newcomer, 2011, 510). In other words, the treatment package must be both accessible to and feasible for the teacher to implement with fidelity, as well as acceptable and accessible to the student.</w:t>
      </w:r>
    </w:p>
    <w:p>
      <w:pPr>
        <w:pStyle w:val="BodyText"/>
        <w:spacing w:before="1"/>
      </w:pPr>
    </w:p>
    <w:p>
      <w:pPr>
        <w:pStyle w:val="BodyText"/>
        <w:ind w:left="100"/>
      </w:pPr>
      <w:r>
        <w:rPr/>
        <w:t>Figure</w:t>
      </w:r>
      <w:r>
        <w:rPr>
          <w:spacing w:val="-3"/>
        </w:rPr>
        <w:t> </w:t>
      </w:r>
      <w:r>
        <w:rPr/>
        <w:t>2</w:t>
      </w:r>
      <w:r>
        <w:rPr>
          <w:spacing w:val="-1"/>
        </w:rPr>
        <w:t> </w:t>
      </w:r>
      <w:r>
        <w:rPr/>
        <w:t>Triple</w:t>
      </w:r>
      <w:r>
        <w:rPr>
          <w:spacing w:val="-1"/>
        </w:rPr>
        <w:t> </w:t>
      </w:r>
      <w:r>
        <w:rPr/>
        <w:t>T – Triple</w:t>
      </w:r>
      <w:r>
        <w:rPr>
          <w:spacing w:val="-1"/>
        </w:rPr>
        <w:t> </w:t>
      </w:r>
      <w:r>
        <w:rPr/>
        <w:t>R Competing </w:t>
      </w:r>
      <w:r>
        <w:rPr>
          <w:spacing w:val="-2"/>
        </w:rPr>
        <w:t>Pathways</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gridCol w:w="3116"/>
      </w:tblGrid>
      <w:tr>
        <w:trPr>
          <w:trHeight w:val="606" w:hRule="atLeast"/>
        </w:trPr>
        <w:tc>
          <w:tcPr>
            <w:tcW w:w="3116" w:type="dxa"/>
          </w:tcPr>
          <w:p>
            <w:pPr>
              <w:pStyle w:val="TableParagraph"/>
              <w:spacing w:before="61"/>
              <w:ind w:left="316" w:right="314"/>
              <w:jc w:val="center"/>
              <w:rPr>
                <w:sz w:val="24"/>
              </w:rPr>
            </w:pPr>
            <w:r>
              <w:rPr>
                <w:b/>
                <w:spacing w:val="-2"/>
                <w:sz w:val="24"/>
              </w:rPr>
              <w:t>T</w:t>
            </w:r>
            <w:r>
              <w:rPr>
                <w:spacing w:val="-2"/>
                <w:sz w:val="24"/>
              </w:rPr>
              <w:t>rigger</w:t>
            </w:r>
          </w:p>
        </w:tc>
        <w:tc>
          <w:tcPr>
            <w:tcW w:w="3118" w:type="dxa"/>
          </w:tcPr>
          <w:p>
            <w:pPr>
              <w:pStyle w:val="TableParagraph"/>
              <w:spacing w:before="61"/>
              <w:ind w:left="455" w:right="450"/>
              <w:jc w:val="center"/>
              <w:rPr>
                <w:sz w:val="24"/>
              </w:rPr>
            </w:pPr>
            <w:r>
              <w:rPr>
                <w:b/>
                <w:spacing w:val="-2"/>
                <w:sz w:val="24"/>
              </w:rPr>
              <w:t>T</w:t>
            </w:r>
            <w:r>
              <w:rPr>
                <w:spacing w:val="-2"/>
                <w:sz w:val="24"/>
              </w:rPr>
              <w:t>arget</w:t>
            </w:r>
          </w:p>
        </w:tc>
        <w:tc>
          <w:tcPr>
            <w:tcW w:w="3116" w:type="dxa"/>
          </w:tcPr>
          <w:p>
            <w:pPr>
              <w:pStyle w:val="TableParagraph"/>
              <w:spacing w:before="61"/>
              <w:ind w:left="316" w:right="311"/>
              <w:jc w:val="center"/>
              <w:rPr>
                <w:b/>
                <w:sz w:val="24"/>
              </w:rPr>
            </w:pPr>
            <w:r>
              <w:rPr>
                <w:spacing w:val="-2"/>
                <w:sz w:val="24"/>
              </w:rPr>
              <w:t>impac</w:t>
            </w:r>
            <w:r>
              <w:rPr>
                <w:b/>
                <w:spacing w:val="-2"/>
                <w:sz w:val="24"/>
              </w:rPr>
              <w:t>T</w:t>
            </w:r>
          </w:p>
        </w:tc>
      </w:tr>
      <w:tr>
        <w:trPr>
          <w:trHeight w:val="1902" w:hRule="atLeast"/>
        </w:trPr>
        <w:tc>
          <w:tcPr>
            <w:tcW w:w="3116" w:type="dxa"/>
          </w:tcPr>
          <w:p>
            <w:pPr>
              <w:pStyle w:val="TableParagraph"/>
              <w:spacing w:before="62"/>
              <w:ind w:left="105" w:right="148"/>
              <w:rPr>
                <w:sz w:val="20"/>
              </w:rPr>
            </w:pPr>
            <w:r>
              <w:rPr>
                <w:sz w:val="20"/>
              </w:rPr>
              <w:t>The</w:t>
            </w:r>
            <w:r>
              <w:rPr>
                <w:spacing w:val="-7"/>
                <w:sz w:val="20"/>
              </w:rPr>
              <w:t> </w:t>
            </w:r>
            <w:r>
              <w:rPr>
                <w:sz w:val="20"/>
              </w:rPr>
              <w:t>children</w:t>
            </w:r>
            <w:r>
              <w:rPr>
                <w:spacing w:val="-6"/>
                <w:sz w:val="20"/>
              </w:rPr>
              <w:t> </w:t>
            </w:r>
            <w:r>
              <w:rPr>
                <w:sz w:val="20"/>
              </w:rPr>
              <w:t>are</w:t>
            </w:r>
            <w:r>
              <w:rPr>
                <w:spacing w:val="-7"/>
                <w:sz w:val="20"/>
              </w:rPr>
              <w:t> </w:t>
            </w:r>
            <w:r>
              <w:rPr>
                <w:sz w:val="20"/>
              </w:rPr>
              <w:t>permitted</w:t>
            </w:r>
            <w:r>
              <w:rPr>
                <w:spacing w:val="-6"/>
                <w:sz w:val="20"/>
              </w:rPr>
              <w:t> </w:t>
            </w:r>
            <w:r>
              <w:rPr>
                <w:sz w:val="20"/>
              </w:rPr>
              <w:t>to</w:t>
            </w:r>
            <w:r>
              <w:rPr>
                <w:spacing w:val="-9"/>
                <w:sz w:val="20"/>
              </w:rPr>
              <w:t> </w:t>
            </w:r>
            <w:r>
              <w:rPr>
                <w:sz w:val="20"/>
              </w:rPr>
              <w:t>go</w:t>
            </w:r>
            <w:r>
              <w:rPr>
                <w:spacing w:val="-6"/>
                <w:sz w:val="20"/>
              </w:rPr>
              <w:t> </w:t>
            </w:r>
            <w:r>
              <w:rPr>
                <w:sz w:val="20"/>
              </w:rPr>
              <w:t>to the play corner</w:t>
            </w:r>
          </w:p>
          <w:p>
            <w:pPr>
              <w:pStyle w:val="TableParagraph"/>
              <w:spacing w:before="11"/>
              <w:rPr>
                <w:sz w:val="19"/>
              </w:rPr>
            </w:pPr>
          </w:p>
          <w:p>
            <w:pPr>
              <w:pStyle w:val="TableParagraph"/>
              <w:ind w:left="105" w:right="148"/>
              <w:rPr>
                <w:sz w:val="20"/>
              </w:rPr>
            </w:pPr>
            <w:r>
              <w:rPr>
                <w:sz w:val="20"/>
              </w:rPr>
              <w:t>Another</w:t>
            </w:r>
            <w:r>
              <w:rPr>
                <w:spacing w:val="-7"/>
                <w:sz w:val="20"/>
              </w:rPr>
              <w:t> </w:t>
            </w:r>
            <w:r>
              <w:rPr>
                <w:sz w:val="20"/>
              </w:rPr>
              <w:t>child</w:t>
            </w:r>
            <w:r>
              <w:rPr>
                <w:spacing w:val="-10"/>
                <w:sz w:val="20"/>
              </w:rPr>
              <w:t> </w:t>
            </w:r>
            <w:r>
              <w:rPr>
                <w:sz w:val="20"/>
              </w:rPr>
              <w:t>takes</w:t>
            </w:r>
            <w:r>
              <w:rPr>
                <w:spacing w:val="-9"/>
                <w:sz w:val="20"/>
              </w:rPr>
              <w:t> </w:t>
            </w:r>
            <w:r>
              <w:rPr>
                <w:sz w:val="20"/>
              </w:rPr>
              <w:t>a</w:t>
            </w:r>
            <w:r>
              <w:rPr>
                <w:spacing w:val="-8"/>
                <w:sz w:val="20"/>
              </w:rPr>
              <w:t> </w:t>
            </w:r>
            <w:r>
              <w:rPr>
                <w:sz w:val="20"/>
              </w:rPr>
              <w:t>toy</w:t>
            </w:r>
            <w:r>
              <w:rPr>
                <w:spacing w:val="-7"/>
                <w:sz w:val="20"/>
              </w:rPr>
              <w:t> </w:t>
            </w:r>
            <w:r>
              <w:rPr>
                <w:sz w:val="20"/>
              </w:rPr>
              <w:t>that George wants</w:t>
            </w:r>
          </w:p>
        </w:tc>
        <w:tc>
          <w:tcPr>
            <w:tcW w:w="3118" w:type="dxa"/>
          </w:tcPr>
          <w:p>
            <w:pPr>
              <w:pStyle w:val="TableParagraph"/>
              <w:spacing w:before="62"/>
              <w:ind w:left="107" w:right="171"/>
              <w:rPr>
                <w:sz w:val="20"/>
              </w:rPr>
            </w:pPr>
            <w:r>
              <w:rPr>
                <w:sz w:val="20"/>
              </w:rPr>
              <w:t>George hits the child who is playing</w:t>
            </w:r>
            <w:r>
              <w:rPr>
                <w:spacing w:val="-7"/>
                <w:sz w:val="20"/>
              </w:rPr>
              <w:t> </w:t>
            </w:r>
            <w:r>
              <w:rPr>
                <w:sz w:val="20"/>
              </w:rPr>
              <w:t>with</w:t>
            </w:r>
            <w:r>
              <w:rPr>
                <w:spacing w:val="-7"/>
                <w:sz w:val="20"/>
              </w:rPr>
              <w:t> </w:t>
            </w:r>
            <w:r>
              <w:rPr>
                <w:sz w:val="20"/>
              </w:rPr>
              <w:t>the</w:t>
            </w:r>
            <w:r>
              <w:rPr>
                <w:spacing w:val="-10"/>
                <w:sz w:val="20"/>
              </w:rPr>
              <w:t> </w:t>
            </w:r>
            <w:r>
              <w:rPr>
                <w:sz w:val="20"/>
              </w:rPr>
              <w:t>toy</w:t>
            </w:r>
            <w:r>
              <w:rPr>
                <w:spacing w:val="-9"/>
                <w:sz w:val="20"/>
              </w:rPr>
              <w:t> </w:t>
            </w:r>
            <w:r>
              <w:rPr>
                <w:sz w:val="20"/>
              </w:rPr>
              <w:t>he</w:t>
            </w:r>
            <w:r>
              <w:rPr>
                <w:spacing w:val="-5"/>
                <w:sz w:val="20"/>
              </w:rPr>
              <w:t> </w:t>
            </w:r>
            <w:r>
              <w:rPr>
                <w:sz w:val="20"/>
              </w:rPr>
              <w:t>desires</w:t>
            </w:r>
          </w:p>
        </w:tc>
        <w:tc>
          <w:tcPr>
            <w:tcW w:w="3116" w:type="dxa"/>
          </w:tcPr>
          <w:p>
            <w:pPr>
              <w:pStyle w:val="TableParagraph"/>
              <w:spacing w:before="62"/>
              <w:ind w:left="105" w:right="148"/>
              <w:rPr>
                <w:sz w:val="20"/>
              </w:rPr>
            </w:pPr>
            <w:r>
              <w:rPr>
                <w:sz w:val="20"/>
              </w:rPr>
              <w:t>Miss</w:t>
            </w:r>
            <w:r>
              <w:rPr>
                <w:spacing w:val="-9"/>
                <w:sz w:val="20"/>
              </w:rPr>
              <w:t> </w:t>
            </w:r>
            <w:r>
              <w:rPr>
                <w:sz w:val="20"/>
              </w:rPr>
              <w:t>Samantha</w:t>
            </w:r>
            <w:r>
              <w:rPr>
                <w:spacing w:val="-8"/>
                <w:sz w:val="20"/>
              </w:rPr>
              <w:t> </w:t>
            </w:r>
            <w:r>
              <w:rPr>
                <w:sz w:val="20"/>
              </w:rPr>
              <w:t>sends</w:t>
            </w:r>
            <w:r>
              <w:rPr>
                <w:spacing w:val="-9"/>
                <w:sz w:val="20"/>
              </w:rPr>
              <w:t> </w:t>
            </w:r>
            <w:r>
              <w:rPr>
                <w:sz w:val="20"/>
              </w:rPr>
              <w:t>George</w:t>
            </w:r>
            <w:r>
              <w:rPr>
                <w:spacing w:val="-8"/>
                <w:sz w:val="20"/>
              </w:rPr>
              <w:t> </w:t>
            </w:r>
            <w:r>
              <w:rPr>
                <w:sz w:val="20"/>
              </w:rPr>
              <w:t>to</w:t>
            </w:r>
            <w:r>
              <w:rPr>
                <w:spacing w:val="-7"/>
                <w:sz w:val="20"/>
              </w:rPr>
              <w:t> </w:t>
            </w:r>
            <w:r>
              <w:rPr>
                <w:sz w:val="20"/>
              </w:rPr>
              <w:t>his seat, where he cries</w:t>
            </w:r>
          </w:p>
          <w:p>
            <w:pPr>
              <w:pStyle w:val="TableParagraph"/>
              <w:spacing w:before="11"/>
              <w:rPr>
                <w:sz w:val="19"/>
              </w:rPr>
            </w:pPr>
          </w:p>
          <w:p>
            <w:pPr>
              <w:pStyle w:val="TableParagraph"/>
              <w:ind w:left="105" w:right="148"/>
              <w:rPr>
                <w:sz w:val="20"/>
              </w:rPr>
            </w:pPr>
            <w:r>
              <w:rPr>
                <w:sz w:val="20"/>
              </w:rPr>
              <w:t>After 4 minutes, George is permitted</w:t>
            </w:r>
            <w:r>
              <w:rPr>
                <w:spacing w:val="-8"/>
                <w:sz w:val="20"/>
              </w:rPr>
              <w:t> </w:t>
            </w:r>
            <w:r>
              <w:rPr>
                <w:sz w:val="20"/>
              </w:rPr>
              <w:t>to</w:t>
            </w:r>
            <w:r>
              <w:rPr>
                <w:spacing w:val="-8"/>
                <w:sz w:val="20"/>
              </w:rPr>
              <w:t> </w:t>
            </w:r>
            <w:r>
              <w:rPr>
                <w:sz w:val="20"/>
              </w:rPr>
              <w:t>play</w:t>
            </w:r>
            <w:r>
              <w:rPr>
                <w:spacing w:val="-8"/>
                <w:sz w:val="20"/>
              </w:rPr>
              <w:t> </w:t>
            </w:r>
            <w:r>
              <w:rPr>
                <w:sz w:val="20"/>
              </w:rPr>
              <w:t>with</w:t>
            </w:r>
            <w:r>
              <w:rPr>
                <w:spacing w:val="-8"/>
                <w:sz w:val="20"/>
              </w:rPr>
              <w:t> </w:t>
            </w:r>
            <w:r>
              <w:rPr>
                <w:sz w:val="20"/>
              </w:rPr>
              <w:t>the</w:t>
            </w:r>
            <w:r>
              <w:rPr>
                <w:spacing w:val="-9"/>
                <w:sz w:val="20"/>
              </w:rPr>
              <w:t> </w:t>
            </w:r>
            <w:r>
              <w:rPr>
                <w:sz w:val="20"/>
              </w:rPr>
              <w:t>toy</w:t>
            </w:r>
          </w:p>
          <w:p>
            <w:pPr>
              <w:pStyle w:val="TableParagraph"/>
              <w:spacing w:before="1"/>
              <w:rPr>
                <w:sz w:val="20"/>
              </w:rPr>
            </w:pPr>
          </w:p>
          <w:p>
            <w:pPr>
              <w:pStyle w:val="TableParagraph"/>
              <w:ind w:left="105"/>
              <w:rPr>
                <w:sz w:val="20"/>
              </w:rPr>
            </w:pPr>
            <w:r>
              <w:rPr>
                <w:sz w:val="20"/>
              </w:rPr>
              <w:t>(George</w:t>
            </w:r>
            <w:r>
              <w:rPr>
                <w:spacing w:val="-6"/>
                <w:sz w:val="20"/>
              </w:rPr>
              <w:t> </w:t>
            </w:r>
            <w:r>
              <w:rPr>
                <w:sz w:val="20"/>
              </w:rPr>
              <w:t>obtains</w:t>
            </w:r>
            <w:r>
              <w:rPr>
                <w:spacing w:val="-5"/>
                <w:sz w:val="20"/>
              </w:rPr>
              <w:t> </w:t>
            </w:r>
            <w:r>
              <w:rPr>
                <w:sz w:val="20"/>
              </w:rPr>
              <w:t>desired</w:t>
            </w:r>
            <w:r>
              <w:rPr>
                <w:spacing w:val="-5"/>
                <w:sz w:val="20"/>
              </w:rPr>
              <w:t> </w:t>
            </w:r>
            <w:r>
              <w:rPr>
                <w:spacing w:val="-4"/>
                <w:sz w:val="20"/>
              </w:rPr>
              <w:t>toy)</w:t>
            </w:r>
          </w:p>
        </w:tc>
      </w:tr>
      <w:tr>
        <w:trPr>
          <w:trHeight w:val="1214" w:hRule="atLeast"/>
        </w:trPr>
        <w:tc>
          <w:tcPr>
            <w:tcW w:w="3116" w:type="dxa"/>
          </w:tcPr>
          <w:p>
            <w:pPr>
              <w:pStyle w:val="TableParagraph"/>
              <w:spacing w:before="6"/>
              <w:rPr>
                <w:sz w:val="13"/>
              </w:rPr>
            </w:pPr>
          </w:p>
          <w:p>
            <w:pPr>
              <w:pStyle w:val="TableParagraph"/>
              <w:tabs>
                <w:tab w:pos="1715" w:val="left" w:leader="none"/>
              </w:tabs>
              <w:ind w:left="857"/>
              <w:rPr>
                <w:sz w:val="20"/>
              </w:rPr>
            </w:pPr>
            <w:r>
              <w:rPr>
                <w:sz w:val="20"/>
              </w:rPr>
              <w:pict>
                <v:group style="width:14.15pt;height:42.75pt;mso-position-horizontal-relative:char;mso-position-vertical-relative:line" id="docshapegroup14" coordorigin="0,0" coordsize="283,855">
                  <v:shape style="position:absolute;left:15;top:15;width:253;height:825" id="docshape15" coordorigin="15,15" coordsize="253,825" path="m15,141l142,15,268,141,205,141,205,840,78,840,78,141,15,141xe" filled="false" stroked="true" strokeweight="1.5pt" strokecolor="#000000">
                    <v:path arrowok="t"/>
                    <v:stroke dashstyle="solid"/>
                  </v:shape>
                </v:group>
              </w:pict>
            </w:r>
            <w:r>
              <w:rPr>
                <w:sz w:val="20"/>
              </w:rPr>
            </w:r>
            <w:r>
              <w:rPr>
                <w:sz w:val="20"/>
              </w:rPr>
              <w:tab/>
            </w:r>
            <w:r>
              <w:rPr>
                <w:sz w:val="20"/>
              </w:rPr>
              <w:pict>
                <v:group style="width:14.15pt;height:42.75pt;mso-position-horizontal-relative:char;mso-position-vertical-relative:line" id="docshapegroup16" coordorigin="0,0" coordsize="283,855">
                  <v:shape style="position:absolute;left:15;top:15;width:253;height:825" id="docshape17" coordorigin="15,15" coordsize="253,825" path="m268,713l142,840,15,713,78,713,78,15,205,15,205,713,268,713xe" filled="false" stroked="true" strokeweight="1.5pt" strokecolor="#000000">
                    <v:path arrowok="t"/>
                    <v:stroke dashstyle="solid"/>
                  </v:shape>
                </v:group>
              </w:pict>
            </w:r>
            <w:r>
              <w:rPr>
                <w:sz w:val="20"/>
              </w:rPr>
            </w:r>
          </w:p>
        </w:tc>
        <w:tc>
          <w:tcPr>
            <w:tcW w:w="3118" w:type="dxa"/>
          </w:tcPr>
          <w:p>
            <w:pPr>
              <w:pStyle w:val="TableParagraph"/>
              <w:rPr>
                <w:sz w:val="11"/>
              </w:rPr>
            </w:pPr>
          </w:p>
          <w:p>
            <w:pPr>
              <w:pStyle w:val="TableParagraph"/>
              <w:tabs>
                <w:tab w:pos="1654" w:val="left" w:leader="none"/>
              </w:tabs>
              <w:ind w:left="796"/>
              <w:rPr>
                <w:sz w:val="20"/>
              </w:rPr>
            </w:pPr>
            <w:r>
              <w:rPr>
                <w:sz w:val="20"/>
              </w:rPr>
              <w:pict>
                <v:group style="width:14.15pt;height:42.75pt;mso-position-horizontal-relative:char;mso-position-vertical-relative:line" id="docshapegroup18" coordorigin="0,0" coordsize="283,855">
                  <v:shape style="position:absolute;left:15;top:15;width:253;height:825" id="docshape19" coordorigin="15,15" coordsize="253,825" path="m15,141l142,15,268,141,205,141,205,840,78,840,78,141,15,141xe" filled="false" stroked="true" strokeweight="1.5pt" strokecolor="#000000">
                    <v:path arrowok="t"/>
                    <v:stroke dashstyle="solid"/>
                  </v:shape>
                </v:group>
              </w:pict>
            </w:r>
            <w:r>
              <w:rPr>
                <w:sz w:val="20"/>
              </w:rPr>
            </w:r>
            <w:r>
              <w:rPr>
                <w:sz w:val="20"/>
              </w:rPr>
              <w:tab/>
            </w:r>
            <w:r>
              <w:rPr>
                <w:position w:val="3"/>
                <w:sz w:val="20"/>
              </w:rPr>
              <w:pict>
                <v:group style="width:14.15pt;height:42.75pt;mso-position-horizontal-relative:char;mso-position-vertical-relative:line" id="docshapegroup20" coordorigin="0,0" coordsize="283,855">
                  <v:shape style="position:absolute;left:15;top:15;width:253;height:825" id="docshape21" coordorigin="15,15" coordsize="253,825" path="m268,713l142,840,15,713,78,713,78,15,205,15,205,713,268,713xe" filled="false" stroked="true" strokeweight="1.5pt" strokecolor="#000000">
                    <v:path arrowok="t"/>
                    <v:stroke dashstyle="solid"/>
                  </v:shape>
                </v:group>
              </w:pict>
            </w:r>
            <w:r>
              <w:rPr>
                <w:position w:val="3"/>
                <w:sz w:val="20"/>
              </w:rPr>
            </w:r>
          </w:p>
        </w:tc>
        <w:tc>
          <w:tcPr>
            <w:tcW w:w="3116" w:type="dxa"/>
          </w:tcPr>
          <w:p>
            <w:pPr>
              <w:pStyle w:val="TableParagraph"/>
              <w:spacing w:before="11"/>
              <w:rPr>
                <w:sz w:val="10"/>
              </w:rPr>
            </w:pPr>
          </w:p>
          <w:p>
            <w:pPr>
              <w:pStyle w:val="TableParagraph"/>
              <w:tabs>
                <w:tab w:pos="1705" w:val="left" w:leader="none"/>
              </w:tabs>
              <w:ind w:left="847"/>
              <w:rPr>
                <w:sz w:val="20"/>
              </w:rPr>
            </w:pPr>
            <w:r>
              <w:rPr>
                <w:sz w:val="20"/>
              </w:rPr>
              <w:pict>
                <v:group style="width:14.15pt;height:42.75pt;mso-position-horizontal-relative:char;mso-position-vertical-relative:line" id="docshapegroup22" coordorigin="0,0" coordsize="283,855">
                  <v:shape style="position:absolute;left:15;top:15;width:253;height:825" id="docshape23" coordorigin="15,15" coordsize="253,825" path="m15,141l141,15,268,141,205,141,205,840,78,840,78,141,15,141xe" filled="false" stroked="true" strokeweight="1.5pt" strokecolor="#000000">
                    <v:path arrowok="t"/>
                    <v:stroke dashstyle="solid"/>
                  </v:shape>
                </v:group>
              </w:pict>
            </w:r>
            <w:r>
              <w:rPr>
                <w:sz w:val="20"/>
              </w:rPr>
            </w:r>
            <w:r>
              <w:rPr>
                <w:sz w:val="20"/>
              </w:rPr>
              <w:tab/>
            </w:r>
            <w:r>
              <w:rPr>
                <w:position w:val="3"/>
                <w:sz w:val="20"/>
              </w:rPr>
              <w:pict>
                <v:group style="width:14.15pt;height:42.75pt;mso-position-horizontal-relative:char;mso-position-vertical-relative:line" id="docshapegroup24" coordorigin="0,0" coordsize="283,855">
                  <v:shape style="position:absolute;left:15;top:15;width:253;height:825" id="docshape25" coordorigin="15,15" coordsize="253,825" path="m268,713l142,840,15,713,78,713,78,15,205,15,205,713,268,713xe" filled="false" stroked="true" strokeweight="1.5pt" strokecolor="#000000">
                    <v:path arrowok="t"/>
                    <v:stroke dashstyle="solid"/>
                  </v:shape>
                </v:group>
              </w:pict>
            </w:r>
            <w:r>
              <w:rPr>
                <w:position w:val="3"/>
                <w:sz w:val="20"/>
              </w:rPr>
            </w:r>
          </w:p>
        </w:tc>
      </w:tr>
      <w:tr>
        <w:trPr>
          <w:trHeight w:val="633" w:hRule="atLeast"/>
        </w:trPr>
        <w:tc>
          <w:tcPr>
            <w:tcW w:w="3116" w:type="dxa"/>
          </w:tcPr>
          <w:p>
            <w:pPr>
              <w:pStyle w:val="TableParagraph"/>
              <w:spacing w:before="61"/>
              <w:ind w:left="316" w:right="317"/>
              <w:jc w:val="center"/>
              <w:rPr>
                <w:sz w:val="24"/>
              </w:rPr>
            </w:pPr>
            <w:r>
              <w:rPr>
                <w:b/>
                <w:sz w:val="24"/>
              </w:rPr>
              <w:t>R</w:t>
            </w:r>
            <w:r>
              <w:rPr>
                <w:sz w:val="24"/>
              </w:rPr>
              <w:t>evise</w:t>
            </w:r>
            <w:r>
              <w:rPr>
                <w:spacing w:val="-2"/>
                <w:sz w:val="24"/>
              </w:rPr>
              <w:t> </w:t>
            </w:r>
            <w:r>
              <w:rPr>
                <w:sz w:val="24"/>
              </w:rPr>
              <w:t>the</w:t>
            </w:r>
            <w:r>
              <w:rPr>
                <w:spacing w:val="-3"/>
                <w:sz w:val="24"/>
              </w:rPr>
              <w:t> </w:t>
            </w:r>
            <w:r>
              <w:rPr>
                <w:spacing w:val="-2"/>
                <w:sz w:val="24"/>
              </w:rPr>
              <w:t>Environment</w:t>
            </w:r>
          </w:p>
        </w:tc>
        <w:tc>
          <w:tcPr>
            <w:tcW w:w="3118" w:type="dxa"/>
          </w:tcPr>
          <w:p>
            <w:pPr>
              <w:pStyle w:val="TableParagraph"/>
              <w:spacing w:before="61"/>
              <w:ind w:left="453" w:right="454"/>
              <w:jc w:val="center"/>
              <w:rPr>
                <w:sz w:val="24"/>
              </w:rPr>
            </w:pPr>
            <w:r>
              <w:rPr>
                <w:b/>
                <w:sz w:val="24"/>
              </w:rPr>
              <w:t>R</w:t>
            </w:r>
            <w:r>
              <w:rPr>
                <w:sz w:val="24"/>
              </w:rPr>
              <w:t>eplace</w:t>
            </w:r>
            <w:r>
              <w:rPr>
                <w:spacing w:val="-3"/>
                <w:sz w:val="24"/>
              </w:rPr>
              <w:t> </w:t>
            </w:r>
            <w:r>
              <w:rPr>
                <w:sz w:val="24"/>
              </w:rPr>
              <w:t>the</w:t>
            </w:r>
            <w:r>
              <w:rPr>
                <w:spacing w:val="-2"/>
                <w:sz w:val="24"/>
              </w:rPr>
              <w:t> Behavior</w:t>
            </w:r>
          </w:p>
        </w:tc>
        <w:tc>
          <w:tcPr>
            <w:tcW w:w="3116" w:type="dxa"/>
          </w:tcPr>
          <w:p>
            <w:pPr>
              <w:pStyle w:val="TableParagraph"/>
              <w:spacing w:before="61"/>
              <w:ind w:left="313" w:right="317"/>
              <w:jc w:val="center"/>
              <w:rPr>
                <w:sz w:val="24"/>
              </w:rPr>
            </w:pPr>
            <w:r>
              <w:rPr>
                <w:b/>
                <w:sz w:val="24"/>
              </w:rPr>
              <w:t>R</w:t>
            </w:r>
            <w:r>
              <w:rPr>
                <w:sz w:val="24"/>
              </w:rPr>
              <w:t>eframe</w:t>
            </w:r>
            <w:r>
              <w:rPr>
                <w:spacing w:val="-3"/>
                <w:sz w:val="24"/>
              </w:rPr>
              <w:t> </w:t>
            </w:r>
            <w:r>
              <w:rPr>
                <w:sz w:val="24"/>
              </w:rPr>
              <w:t>the</w:t>
            </w:r>
            <w:r>
              <w:rPr>
                <w:spacing w:val="-3"/>
                <w:sz w:val="24"/>
              </w:rPr>
              <w:t> </w:t>
            </w:r>
            <w:r>
              <w:rPr>
                <w:spacing w:val="-2"/>
                <w:sz w:val="24"/>
              </w:rPr>
              <w:t>Response</w:t>
            </w:r>
          </w:p>
        </w:tc>
      </w:tr>
      <w:tr>
        <w:trPr>
          <w:trHeight w:val="4202" w:hRule="atLeast"/>
        </w:trPr>
        <w:tc>
          <w:tcPr>
            <w:tcW w:w="3116" w:type="dxa"/>
          </w:tcPr>
          <w:p>
            <w:pPr>
              <w:pStyle w:val="TableParagraph"/>
              <w:spacing w:before="62"/>
              <w:ind w:left="105" w:right="148"/>
              <w:rPr>
                <w:sz w:val="20"/>
              </w:rPr>
            </w:pPr>
            <w:r>
              <w:rPr>
                <w:sz w:val="20"/>
              </w:rPr>
              <w:t>Assign children to specific play areas</w:t>
            </w:r>
            <w:r>
              <w:rPr>
                <w:spacing w:val="-9"/>
                <w:sz w:val="20"/>
              </w:rPr>
              <w:t> </w:t>
            </w:r>
            <w:r>
              <w:rPr>
                <w:sz w:val="20"/>
              </w:rPr>
              <w:t>(e.g.,</w:t>
            </w:r>
            <w:r>
              <w:rPr>
                <w:spacing w:val="-10"/>
                <w:sz w:val="20"/>
              </w:rPr>
              <w:t> </w:t>
            </w:r>
            <w:r>
              <w:rPr>
                <w:sz w:val="20"/>
              </w:rPr>
              <w:t>blocks,</w:t>
            </w:r>
            <w:r>
              <w:rPr>
                <w:spacing w:val="-8"/>
                <w:sz w:val="20"/>
              </w:rPr>
              <w:t> </w:t>
            </w:r>
            <w:r>
              <w:rPr>
                <w:sz w:val="20"/>
              </w:rPr>
              <w:t>kitchen,</w:t>
            </w:r>
            <w:r>
              <w:rPr>
                <w:spacing w:val="-8"/>
                <w:sz w:val="20"/>
              </w:rPr>
              <w:t> </w:t>
            </w:r>
            <w:r>
              <w:rPr>
                <w:sz w:val="20"/>
              </w:rPr>
              <w:t>etc.)</w:t>
            </w:r>
            <w:r>
              <w:rPr>
                <w:spacing w:val="-8"/>
                <w:sz w:val="20"/>
              </w:rPr>
              <w:t> </w:t>
            </w:r>
            <w:r>
              <w:rPr>
                <w:sz w:val="20"/>
              </w:rPr>
              <w:t>on a daily basis</w:t>
            </w:r>
          </w:p>
          <w:p>
            <w:pPr>
              <w:pStyle w:val="TableParagraph"/>
              <w:spacing w:before="11"/>
              <w:rPr>
                <w:sz w:val="19"/>
              </w:rPr>
            </w:pPr>
          </w:p>
          <w:p>
            <w:pPr>
              <w:pStyle w:val="TableParagraph"/>
              <w:ind w:left="105" w:right="148"/>
              <w:rPr>
                <w:sz w:val="20"/>
              </w:rPr>
            </w:pPr>
            <w:r>
              <w:rPr>
                <w:sz w:val="20"/>
              </w:rPr>
              <w:t>Have children cycle through play stations</w:t>
            </w:r>
            <w:r>
              <w:rPr>
                <w:spacing w:val="-5"/>
                <w:sz w:val="20"/>
              </w:rPr>
              <w:t> </w:t>
            </w:r>
            <w:r>
              <w:rPr>
                <w:sz w:val="20"/>
              </w:rPr>
              <w:t>on</w:t>
            </w:r>
            <w:r>
              <w:rPr>
                <w:spacing w:val="-2"/>
                <w:sz w:val="20"/>
              </w:rPr>
              <w:t> </w:t>
            </w:r>
            <w:r>
              <w:rPr>
                <w:sz w:val="20"/>
              </w:rPr>
              <w:t>a</w:t>
            </w:r>
            <w:r>
              <w:rPr>
                <w:spacing w:val="-3"/>
                <w:sz w:val="20"/>
              </w:rPr>
              <w:t> </w:t>
            </w:r>
            <w:r>
              <w:rPr>
                <w:sz w:val="20"/>
              </w:rPr>
              <w:t>daily</w:t>
            </w:r>
            <w:r>
              <w:rPr>
                <w:spacing w:val="-3"/>
                <w:sz w:val="20"/>
              </w:rPr>
              <w:t> </w:t>
            </w:r>
            <w:r>
              <w:rPr>
                <w:sz w:val="20"/>
              </w:rPr>
              <w:t>or</w:t>
            </w:r>
            <w:r>
              <w:rPr>
                <w:spacing w:val="-3"/>
                <w:sz w:val="20"/>
              </w:rPr>
              <w:t> </w:t>
            </w:r>
            <w:r>
              <w:rPr>
                <w:sz w:val="20"/>
              </w:rPr>
              <w:t>weekly</w:t>
            </w:r>
            <w:r>
              <w:rPr>
                <w:spacing w:val="-5"/>
                <w:sz w:val="20"/>
              </w:rPr>
              <w:t> </w:t>
            </w:r>
            <w:r>
              <w:rPr>
                <w:spacing w:val="-2"/>
                <w:sz w:val="20"/>
              </w:rPr>
              <w:t>basis</w:t>
            </w:r>
          </w:p>
          <w:p>
            <w:pPr>
              <w:pStyle w:val="TableParagraph"/>
              <w:spacing w:before="1"/>
              <w:rPr>
                <w:sz w:val="20"/>
              </w:rPr>
            </w:pPr>
          </w:p>
          <w:p>
            <w:pPr>
              <w:pStyle w:val="TableParagraph"/>
              <w:ind w:left="105" w:right="148"/>
              <w:rPr>
                <w:sz w:val="20"/>
              </w:rPr>
            </w:pPr>
            <w:r>
              <w:rPr>
                <w:sz w:val="20"/>
              </w:rPr>
              <w:t>Use</w:t>
            </w:r>
            <w:r>
              <w:rPr>
                <w:spacing w:val="-7"/>
                <w:sz w:val="20"/>
              </w:rPr>
              <w:t> </w:t>
            </w:r>
            <w:r>
              <w:rPr>
                <w:sz w:val="20"/>
              </w:rPr>
              <w:t>a</w:t>
            </w:r>
            <w:r>
              <w:rPr>
                <w:spacing w:val="-6"/>
                <w:sz w:val="20"/>
              </w:rPr>
              <w:t> </w:t>
            </w:r>
            <w:r>
              <w:rPr>
                <w:sz w:val="20"/>
              </w:rPr>
              <w:t>timer</w:t>
            </w:r>
            <w:r>
              <w:rPr>
                <w:spacing w:val="-5"/>
                <w:sz w:val="20"/>
              </w:rPr>
              <w:t> </w:t>
            </w:r>
            <w:r>
              <w:rPr>
                <w:sz w:val="20"/>
              </w:rPr>
              <w:t>to</w:t>
            </w:r>
            <w:r>
              <w:rPr>
                <w:spacing w:val="-5"/>
                <w:sz w:val="20"/>
              </w:rPr>
              <w:t> </w:t>
            </w:r>
            <w:r>
              <w:rPr>
                <w:sz w:val="20"/>
              </w:rPr>
              <w:t>limit</w:t>
            </w:r>
            <w:r>
              <w:rPr>
                <w:spacing w:val="-7"/>
                <w:sz w:val="20"/>
              </w:rPr>
              <w:t> </w:t>
            </w:r>
            <w:r>
              <w:rPr>
                <w:sz w:val="20"/>
              </w:rPr>
              <w:t>how</w:t>
            </w:r>
            <w:r>
              <w:rPr>
                <w:spacing w:val="-6"/>
                <w:sz w:val="20"/>
              </w:rPr>
              <w:t> </w:t>
            </w:r>
            <w:r>
              <w:rPr>
                <w:sz w:val="20"/>
              </w:rPr>
              <w:t>long</w:t>
            </w:r>
            <w:r>
              <w:rPr>
                <w:spacing w:val="-7"/>
                <w:sz w:val="20"/>
              </w:rPr>
              <w:t> </w:t>
            </w:r>
            <w:r>
              <w:rPr>
                <w:sz w:val="20"/>
              </w:rPr>
              <w:t>any one child has possession of a toy</w:t>
            </w:r>
          </w:p>
          <w:p>
            <w:pPr>
              <w:pStyle w:val="TableParagraph"/>
              <w:rPr>
                <w:sz w:val="20"/>
              </w:rPr>
            </w:pPr>
          </w:p>
          <w:p>
            <w:pPr>
              <w:pStyle w:val="TableParagraph"/>
              <w:ind w:left="105" w:right="148"/>
              <w:rPr>
                <w:sz w:val="20"/>
              </w:rPr>
            </w:pPr>
            <w:r>
              <w:rPr>
                <w:sz w:val="20"/>
              </w:rPr>
              <w:t>Make</w:t>
            </w:r>
            <w:r>
              <w:rPr>
                <w:spacing w:val="-7"/>
                <w:sz w:val="20"/>
              </w:rPr>
              <w:t> </w:t>
            </w:r>
            <w:r>
              <w:rPr>
                <w:sz w:val="20"/>
              </w:rPr>
              <w:t>more</w:t>
            </w:r>
            <w:r>
              <w:rPr>
                <w:spacing w:val="-7"/>
                <w:sz w:val="20"/>
              </w:rPr>
              <w:t> </w:t>
            </w:r>
            <w:r>
              <w:rPr>
                <w:sz w:val="20"/>
              </w:rPr>
              <w:t>than</w:t>
            </w:r>
            <w:r>
              <w:rPr>
                <w:spacing w:val="-6"/>
                <w:sz w:val="20"/>
              </w:rPr>
              <w:t> </w:t>
            </w:r>
            <w:r>
              <w:rPr>
                <w:sz w:val="20"/>
              </w:rPr>
              <w:t>one</w:t>
            </w:r>
            <w:r>
              <w:rPr>
                <w:spacing w:val="-7"/>
                <w:sz w:val="20"/>
              </w:rPr>
              <w:t> </w:t>
            </w:r>
            <w:r>
              <w:rPr>
                <w:sz w:val="20"/>
              </w:rPr>
              <w:t>of</w:t>
            </w:r>
            <w:r>
              <w:rPr>
                <w:spacing w:val="-9"/>
                <w:sz w:val="20"/>
              </w:rPr>
              <w:t> </w:t>
            </w:r>
            <w:r>
              <w:rPr>
                <w:sz w:val="20"/>
              </w:rPr>
              <w:t>each</w:t>
            </w:r>
            <w:r>
              <w:rPr>
                <w:spacing w:val="-6"/>
                <w:sz w:val="20"/>
              </w:rPr>
              <w:t> </w:t>
            </w:r>
            <w:r>
              <w:rPr>
                <w:sz w:val="20"/>
              </w:rPr>
              <w:t>toy available to children</w:t>
            </w:r>
          </w:p>
        </w:tc>
        <w:tc>
          <w:tcPr>
            <w:tcW w:w="3118" w:type="dxa"/>
          </w:tcPr>
          <w:p>
            <w:pPr>
              <w:pStyle w:val="TableParagraph"/>
              <w:spacing w:before="62"/>
              <w:ind w:left="107" w:right="171"/>
              <w:rPr>
                <w:sz w:val="20"/>
              </w:rPr>
            </w:pPr>
            <w:r>
              <w:rPr>
                <w:sz w:val="20"/>
              </w:rPr>
              <w:t>George</w:t>
            </w:r>
            <w:r>
              <w:rPr>
                <w:spacing w:val="-8"/>
                <w:sz w:val="20"/>
              </w:rPr>
              <w:t> </w:t>
            </w:r>
            <w:r>
              <w:rPr>
                <w:sz w:val="20"/>
              </w:rPr>
              <w:t>requests</w:t>
            </w:r>
            <w:r>
              <w:rPr>
                <w:spacing w:val="-9"/>
                <w:sz w:val="20"/>
              </w:rPr>
              <w:t> </w:t>
            </w:r>
            <w:r>
              <w:rPr>
                <w:sz w:val="20"/>
              </w:rPr>
              <w:t>a</w:t>
            </w:r>
            <w:r>
              <w:rPr>
                <w:spacing w:val="-8"/>
                <w:sz w:val="20"/>
              </w:rPr>
              <w:t> </w:t>
            </w:r>
            <w:r>
              <w:rPr>
                <w:sz w:val="20"/>
              </w:rPr>
              <w:t>toy</w:t>
            </w:r>
            <w:r>
              <w:rPr>
                <w:spacing w:val="-8"/>
                <w:sz w:val="20"/>
              </w:rPr>
              <w:t> </w:t>
            </w:r>
            <w:r>
              <w:rPr>
                <w:sz w:val="20"/>
              </w:rPr>
              <w:t>and</w:t>
            </w:r>
            <w:r>
              <w:rPr>
                <w:spacing w:val="-9"/>
                <w:sz w:val="20"/>
              </w:rPr>
              <w:t> </w:t>
            </w:r>
            <w:r>
              <w:rPr>
                <w:sz w:val="20"/>
              </w:rPr>
              <w:t>takes </w:t>
            </w:r>
            <w:r>
              <w:rPr>
                <w:spacing w:val="-2"/>
                <w:sz w:val="20"/>
              </w:rPr>
              <w:t>turns</w:t>
            </w:r>
          </w:p>
          <w:p>
            <w:pPr>
              <w:pStyle w:val="TableParagraph"/>
              <w:spacing w:before="1"/>
              <w:rPr>
                <w:sz w:val="20"/>
              </w:rPr>
            </w:pPr>
          </w:p>
          <w:p>
            <w:pPr>
              <w:pStyle w:val="TableParagraph"/>
              <w:spacing w:before="1"/>
              <w:ind w:left="107"/>
              <w:rPr>
                <w:sz w:val="20"/>
              </w:rPr>
            </w:pPr>
            <w:r>
              <w:rPr>
                <w:sz w:val="20"/>
              </w:rPr>
              <w:t>Provide and practice with George phrases</w:t>
            </w:r>
            <w:r>
              <w:rPr>
                <w:spacing w:val="-7"/>
                <w:sz w:val="20"/>
              </w:rPr>
              <w:t> </w:t>
            </w:r>
            <w:r>
              <w:rPr>
                <w:sz w:val="20"/>
              </w:rPr>
              <w:t>that</w:t>
            </w:r>
            <w:r>
              <w:rPr>
                <w:spacing w:val="-6"/>
                <w:sz w:val="20"/>
              </w:rPr>
              <w:t> </w:t>
            </w:r>
            <w:r>
              <w:rPr>
                <w:sz w:val="20"/>
              </w:rPr>
              <w:t>he</w:t>
            </w:r>
            <w:r>
              <w:rPr>
                <w:spacing w:val="-6"/>
                <w:sz w:val="20"/>
              </w:rPr>
              <w:t> </w:t>
            </w:r>
            <w:r>
              <w:rPr>
                <w:sz w:val="20"/>
              </w:rPr>
              <w:t>can</w:t>
            </w:r>
            <w:r>
              <w:rPr>
                <w:spacing w:val="-5"/>
                <w:sz w:val="20"/>
              </w:rPr>
              <w:t> </w:t>
            </w:r>
            <w:r>
              <w:rPr>
                <w:sz w:val="20"/>
              </w:rPr>
              <w:t>say</w:t>
            </w:r>
            <w:r>
              <w:rPr>
                <w:spacing w:val="-7"/>
                <w:sz w:val="20"/>
              </w:rPr>
              <w:t> </w:t>
            </w:r>
            <w:r>
              <w:rPr>
                <w:sz w:val="20"/>
              </w:rPr>
              <w:t>(e.g.,</w:t>
            </w:r>
            <w:r>
              <w:rPr>
                <w:spacing w:val="-6"/>
                <w:sz w:val="20"/>
              </w:rPr>
              <w:t> </w:t>
            </w:r>
            <w:r>
              <w:rPr>
                <w:sz w:val="20"/>
              </w:rPr>
              <w:t>“Can</w:t>
            </w:r>
            <w:r>
              <w:rPr>
                <w:spacing w:val="-5"/>
                <w:sz w:val="20"/>
              </w:rPr>
              <w:t> </w:t>
            </w:r>
            <w:r>
              <w:rPr>
                <w:sz w:val="20"/>
              </w:rPr>
              <w:t>I play with you?” or “Can I take a</w:t>
            </w:r>
          </w:p>
          <w:p>
            <w:pPr>
              <w:pStyle w:val="TableParagraph"/>
              <w:spacing w:line="229" w:lineRule="exact"/>
              <w:ind w:left="107"/>
              <w:rPr>
                <w:sz w:val="20"/>
              </w:rPr>
            </w:pPr>
            <w:r>
              <w:rPr>
                <w:spacing w:val="-2"/>
                <w:sz w:val="20"/>
              </w:rPr>
              <w:t>turn?”)</w:t>
            </w:r>
          </w:p>
          <w:p>
            <w:pPr>
              <w:pStyle w:val="TableParagraph"/>
              <w:spacing w:before="1"/>
              <w:rPr>
                <w:sz w:val="20"/>
              </w:rPr>
            </w:pPr>
          </w:p>
          <w:p>
            <w:pPr>
              <w:pStyle w:val="TableParagraph"/>
              <w:ind w:left="107" w:right="171"/>
              <w:rPr>
                <w:sz w:val="20"/>
              </w:rPr>
            </w:pPr>
            <w:r>
              <w:rPr>
                <w:sz w:val="20"/>
              </w:rPr>
              <w:t>Read and discuss a social story about</w:t>
            </w:r>
            <w:r>
              <w:rPr>
                <w:spacing w:val="-12"/>
                <w:sz w:val="20"/>
              </w:rPr>
              <w:t> </w:t>
            </w:r>
            <w:r>
              <w:rPr>
                <w:sz w:val="20"/>
              </w:rPr>
              <w:t>requesting</w:t>
            </w:r>
            <w:r>
              <w:rPr>
                <w:spacing w:val="-10"/>
                <w:sz w:val="20"/>
              </w:rPr>
              <w:t> </w:t>
            </w:r>
            <w:r>
              <w:rPr>
                <w:sz w:val="20"/>
              </w:rPr>
              <w:t>and</w:t>
            </w:r>
            <w:r>
              <w:rPr>
                <w:spacing w:val="-10"/>
                <w:sz w:val="20"/>
              </w:rPr>
              <w:t> </w:t>
            </w:r>
            <w:r>
              <w:rPr>
                <w:sz w:val="20"/>
              </w:rPr>
              <w:t>sharing</w:t>
            </w:r>
            <w:r>
              <w:rPr>
                <w:spacing w:val="-12"/>
                <w:sz w:val="20"/>
              </w:rPr>
              <w:t> </w:t>
            </w:r>
            <w:r>
              <w:rPr>
                <w:sz w:val="20"/>
              </w:rPr>
              <w:t>with </w:t>
            </w:r>
            <w:r>
              <w:rPr>
                <w:spacing w:val="-2"/>
                <w:sz w:val="20"/>
              </w:rPr>
              <w:t>George</w:t>
            </w:r>
          </w:p>
          <w:p>
            <w:pPr>
              <w:pStyle w:val="TableParagraph"/>
              <w:spacing w:before="11"/>
              <w:rPr>
                <w:sz w:val="19"/>
              </w:rPr>
            </w:pPr>
          </w:p>
          <w:p>
            <w:pPr>
              <w:pStyle w:val="TableParagraph"/>
              <w:ind w:left="107" w:right="171"/>
              <w:rPr>
                <w:sz w:val="20"/>
              </w:rPr>
            </w:pPr>
            <w:r>
              <w:rPr>
                <w:sz w:val="20"/>
              </w:rPr>
              <w:t>Use a timer and teach George that when</w:t>
            </w:r>
            <w:r>
              <w:rPr>
                <w:spacing w:val="-5"/>
                <w:sz w:val="20"/>
              </w:rPr>
              <w:t> </w:t>
            </w:r>
            <w:r>
              <w:rPr>
                <w:sz w:val="20"/>
              </w:rPr>
              <w:t>the</w:t>
            </w:r>
            <w:r>
              <w:rPr>
                <w:spacing w:val="-6"/>
                <w:sz w:val="20"/>
              </w:rPr>
              <w:t> </w:t>
            </w:r>
            <w:r>
              <w:rPr>
                <w:sz w:val="20"/>
              </w:rPr>
              <w:t>timer</w:t>
            </w:r>
            <w:r>
              <w:rPr>
                <w:spacing w:val="-5"/>
                <w:sz w:val="20"/>
              </w:rPr>
              <w:t> </w:t>
            </w:r>
            <w:r>
              <w:rPr>
                <w:sz w:val="20"/>
              </w:rPr>
              <w:t>sounds,</w:t>
            </w:r>
            <w:r>
              <w:rPr>
                <w:spacing w:val="-6"/>
                <w:sz w:val="20"/>
              </w:rPr>
              <w:t> </w:t>
            </w:r>
            <w:r>
              <w:rPr>
                <w:sz w:val="20"/>
              </w:rPr>
              <w:t>it</w:t>
            </w:r>
            <w:r>
              <w:rPr>
                <w:spacing w:val="-7"/>
                <w:sz w:val="20"/>
              </w:rPr>
              <w:t> </w:t>
            </w:r>
            <w:r>
              <w:rPr>
                <w:sz w:val="20"/>
              </w:rPr>
              <w:t>is</w:t>
            </w:r>
            <w:r>
              <w:rPr>
                <w:spacing w:val="-7"/>
                <w:sz w:val="20"/>
              </w:rPr>
              <w:t> </w:t>
            </w:r>
            <w:r>
              <w:rPr>
                <w:sz w:val="20"/>
              </w:rPr>
              <w:t>time</w:t>
            </w:r>
            <w:r>
              <w:rPr>
                <w:spacing w:val="-6"/>
                <w:sz w:val="20"/>
              </w:rPr>
              <w:t> </w:t>
            </w:r>
            <w:r>
              <w:rPr>
                <w:sz w:val="20"/>
              </w:rPr>
              <w:t>to relinquish the toy</w:t>
            </w:r>
          </w:p>
        </w:tc>
        <w:tc>
          <w:tcPr>
            <w:tcW w:w="3116" w:type="dxa"/>
          </w:tcPr>
          <w:p>
            <w:pPr>
              <w:pStyle w:val="TableParagraph"/>
              <w:spacing w:before="62"/>
              <w:ind w:left="105" w:right="148"/>
              <w:rPr>
                <w:sz w:val="20"/>
              </w:rPr>
            </w:pPr>
            <w:r>
              <w:rPr>
                <w:sz w:val="20"/>
              </w:rPr>
              <w:t>When George requests a toy appropriately,</w:t>
            </w:r>
            <w:r>
              <w:rPr>
                <w:spacing w:val="-8"/>
                <w:sz w:val="20"/>
              </w:rPr>
              <w:t> </w:t>
            </w:r>
            <w:r>
              <w:rPr>
                <w:sz w:val="20"/>
              </w:rPr>
              <w:t>he</w:t>
            </w:r>
            <w:r>
              <w:rPr>
                <w:spacing w:val="-10"/>
                <w:sz w:val="20"/>
              </w:rPr>
              <w:t> </w:t>
            </w:r>
            <w:r>
              <w:rPr>
                <w:sz w:val="20"/>
              </w:rPr>
              <w:t>is</w:t>
            </w:r>
            <w:r>
              <w:rPr>
                <w:spacing w:val="-9"/>
                <w:sz w:val="20"/>
              </w:rPr>
              <w:t> </w:t>
            </w:r>
            <w:r>
              <w:rPr>
                <w:sz w:val="20"/>
              </w:rPr>
              <w:t>provided</w:t>
            </w:r>
            <w:r>
              <w:rPr>
                <w:spacing w:val="-7"/>
                <w:sz w:val="20"/>
              </w:rPr>
              <w:t> </w:t>
            </w:r>
            <w:r>
              <w:rPr>
                <w:sz w:val="20"/>
              </w:rPr>
              <w:t>a</w:t>
            </w:r>
            <w:r>
              <w:rPr>
                <w:spacing w:val="-10"/>
                <w:sz w:val="20"/>
              </w:rPr>
              <w:t> </w:t>
            </w:r>
            <w:r>
              <w:rPr>
                <w:sz w:val="20"/>
              </w:rPr>
              <w:t>turn and uses the timer</w:t>
            </w:r>
          </w:p>
          <w:p>
            <w:pPr>
              <w:pStyle w:val="TableParagraph"/>
              <w:spacing w:line="229" w:lineRule="exact" w:before="2"/>
              <w:ind w:left="105"/>
              <w:rPr>
                <w:sz w:val="20"/>
              </w:rPr>
            </w:pPr>
            <w:r>
              <w:rPr>
                <w:sz w:val="20"/>
              </w:rPr>
              <w:t>George</w:t>
            </w:r>
            <w:r>
              <w:rPr>
                <w:spacing w:val="-4"/>
                <w:sz w:val="20"/>
              </w:rPr>
              <w:t> </w:t>
            </w:r>
            <w:r>
              <w:rPr>
                <w:sz w:val="20"/>
              </w:rPr>
              <w:t>should</w:t>
            </w:r>
            <w:r>
              <w:rPr>
                <w:spacing w:val="-4"/>
                <w:sz w:val="20"/>
              </w:rPr>
              <w:t> </w:t>
            </w:r>
            <w:r>
              <w:rPr>
                <w:sz w:val="20"/>
              </w:rPr>
              <w:t>be</w:t>
            </w:r>
            <w:r>
              <w:rPr>
                <w:spacing w:val="-5"/>
                <w:sz w:val="20"/>
              </w:rPr>
              <w:t> </w:t>
            </w:r>
            <w:r>
              <w:rPr>
                <w:sz w:val="20"/>
              </w:rPr>
              <w:t>praised</w:t>
            </w:r>
            <w:r>
              <w:rPr>
                <w:spacing w:val="-3"/>
                <w:sz w:val="20"/>
              </w:rPr>
              <w:t> </w:t>
            </w:r>
            <w:r>
              <w:rPr>
                <w:spacing w:val="-5"/>
                <w:sz w:val="20"/>
              </w:rPr>
              <w:t>for</w:t>
            </w:r>
          </w:p>
          <w:p>
            <w:pPr>
              <w:pStyle w:val="TableParagraph"/>
              <w:ind w:left="105" w:right="148"/>
              <w:rPr>
                <w:sz w:val="20"/>
              </w:rPr>
            </w:pPr>
            <w:r>
              <w:rPr>
                <w:sz w:val="20"/>
              </w:rPr>
              <w:t>requesting</w:t>
            </w:r>
            <w:r>
              <w:rPr>
                <w:spacing w:val="-10"/>
                <w:sz w:val="20"/>
              </w:rPr>
              <w:t> </w:t>
            </w:r>
            <w:r>
              <w:rPr>
                <w:sz w:val="20"/>
              </w:rPr>
              <w:t>(e.g.,</w:t>
            </w:r>
            <w:r>
              <w:rPr>
                <w:spacing w:val="-11"/>
                <w:sz w:val="20"/>
              </w:rPr>
              <w:t> </w:t>
            </w:r>
            <w:r>
              <w:rPr>
                <w:sz w:val="20"/>
              </w:rPr>
              <w:t>“Good</w:t>
            </w:r>
            <w:r>
              <w:rPr>
                <w:spacing w:val="-10"/>
                <w:sz w:val="20"/>
              </w:rPr>
              <w:t> </w:t>
            </w:r>
            <w:r>
              <w:rPr>
                <w:sz w:val="20"/>
              </w:rPr>
              <w:t>asking!”</w:t>
            </w:r>
            <w:r>
              <w:rPr>
                <w:spacing w:val="-11"/>
                <w:sz w:val="20"/>
              </w:rPr>
              <w:t> </w:t>
            </w:r>
            <w:r>
              <w:rPr>
                <w:sz w:val="20"/>
              </w:rPr>
              <w:t>or “Nice job sharing!”)</w:t>
            </w:r>
          </w:p>
          <w:p>
            <w:pPr>
              <w:pStyle w:val="TableParagraph"/>
              <w:rPr>
                <w:sz w:val="20"/>
              </w:rPr>
            </w:pPr>
          </w:p>
          <w:p>
            <w:pPr>
              <w:pStyle w:val="TableParagraph"/>
              <w:ind w:left="105" w:right="148"/>
              <w:rPr>
                <w:sz w:val="20"/>
              </w:rPr>
            </w:pPr>
            <w:r>
              <w:rPr>
                <w:sz w:val="20"/>
              </w:rPr>
              <w:t>If George hits, he should be redirected</w:t>
            </w:r>
            <w:r>
              <w:rPr>
                <w:spacing w:val="-10"/>
                <w:sz w:val="20"/>
              </w:rPr>
              <w:t> </w:t>
            </w:r>
            <w:r>
              <w:rPr>
                <w:sz w:val="20"/>
              </w:rPr>
              <w:t>to</w:t>
            </w:r>
            <w:r>
              <w:rPr>
                <w:spacing w:val="-10"/>
                <w:sz w:val="20"/>
              </w:rPr>
              <w:t> </w:t>
            </w:r>
            <w:r>
              <w:rPr>
                <w:sz w:val="20"/>
              </w:rPr>
              <w:t>another</w:t>
            </w:r>
            <w:r>
              <w:rPr>
                <w:spacing w:val="-11"/>
                <w:sz w:val="20"/>
              </w:rPr>
              <w:t> </w:t>
            </w:r>
            <w:r>
              <w:rPr>
                <w:sz w:val="20"/>
              </w:rPr>
              <w:t>toy</w:t>
            </w:r>
            <w:r>
              <w:rPr>
                <w:spacing w:val="-7"/>
                <w:sz w:val="20"/>
              </w:rPr>
              <w:t> </w:t>
            </w:r>
            <w:r>
              <w:rPr>
                <w:sz w:val="20"/>
              </w:rPr>
              <w:t>and reminded to ask for a turn</w:t>
            </w:r>
          </w:p>
          <w:p>
            <w:pPr>
              <w:pStyle w:val="TableParagraph"/>
              <w:rPr>
                <w:sz w:val="20"/>
              </w:rPr>
            </w:pPr>
          </w:p>
          <w:p>
            <w:pPr>
              <w:pStyle w:val="TableParagraph"/>
              <w:ind w:left="105"/>
              <w:rPr>
                <w:sz w:val="20"/>
              </w:rPr>
            </w:pPr>
            <w:r>
              <w:rPr>
                <w:sz w:val="20"/>
              </w:rPr>
              <w:t>If George hits a second time, he should be sent to his chair for 4 minutes;</w:t>
            </w:r>
            <w:r>
              <w:rPr>
                <w:spacing w:val="-9"/>
                <w:sz w:val="20"/>
              </w:rPr>
              <w:t> </w:t>
            </w:r>
            <w:r>
              <w:rPr>
                <w:sz w:val="20"/>
              </w:rPr>
              <w:t>when</w:t>
            </w:r>
            <w:r>
              <w:rPr>
                <w:spacing w:val="-7"/>
                <w:sz w:val="20"/>
              </w:rPr>
              <w:t> </w:t>
            </w:r>
            <w:r>
              <w:rPr>
                <w:sz w:val="20"/>
              </w:rPr>
              <w:t>the</w:t>
            </w:r>
            <w:r>
              <w:rPr>
                <w:spacing w:val="-8"/>
                <w:sz w:val="20"/>
              </w:rPr>
              <w:t> </w:t>
            </w:r>
            <w:r>
              <w:rPr>
                <w:sz w:val="20"/>
              </w:rPr>
              <w:t>time</w:t>
            </w:r>
            <w:r>
              <w:rPr>
                <w:spacing w:val="-8"/>
                <w:sz w:val="20"/>
              </w:rPr>
              <w:t> </w:t>
            </w:r>
            <w:r>
              <w:rPr>
                <w:sz w:val="20"/>
              </w:rPr>
              <w:t>has</w:t>
            </w:r>
            <w:r>
              <w:rPr>
                <w:spacing w:val="-9"/>
                <w:sz w:val="20"/>
              </w:rPr>
              <w:t> </w:t>
            </w:r>
            <w:r>
              <w:rPr>
                <w:sz w:val="20"/>
              </w:rPr>
              <w:t>elapsed, he should</w:t>
            </w:r>
            <w:r>
              <w:rPr>
                <w:spacing w:val="-1"/>
                <w:sz w:val="20"/>
              </w:rPr>
              <w:t> </w:t>
            </w:r>
            <w:r>
              <w:rPr>
                <w:sz w:val="20"/>
              </w:rPr>
              <w:t>not be</w:t>
            </w:r>
            <w:r>
              <w:rPr>
                <w:spacing w:val="-1"/>
                <w:sz w:val="20"/>
              </w:rPr>
              <w:t> </w:t>
            </w:r>
            <w:r>
              <w:rPr>
                <w:sz w:val="20"/>
              </w:rPr>
              <w:t>provided access to the desired toy for the remainder of the play period</w:t>
            </w:r>
          </w:p>
        </w:tc>
      </w:tr>
    </w:tbl>
    <w:p>
      <w:pPr>
        <w:spacing w:after="0"/>
        <w:rPr>
          <w:sz w:val="20"/>
        </w:rPr>
        <w:sectPr>
          <w:pgSz w:w="12240" w:h="15840"/>
          <w:pgMar w:header="368" w:footer="658" w:top="580" w:bottom="840" w:left="1340" w:right="1320"/>
        </w:sectPr>
      </w:pPr>
    </w:p>
    <w:p>
      <w:pPr>
        <w:pStyle w:val="BodyText"/>
        <w:rPr>
          <w:sz w:val="20"/>
        </w:rPr>
      </w:pPr>
    </w:p>
    <w:p>
      <w:pPr>
        <w:pStyle w:val="BodyText"/>
        <w:rPr>
          <w:sz w:val="20"/>
        </w:rPr>
      </w:pPr>
    </w:p>
    <w:p>
      <w:pPr>
        <w:pStyle w:val="BodyText"/>
        <w:rPr>
          <w:sz w:val="26"/>
        </w:rPr>
      </w:pPr>
    </w:p>
    <w:p>
      <w:pPr>
        <w:spacing w:before="90"/>
        <w:ind w:left="100" w:right="0" w:firstLine="0"/>
        <w:jc w:val="left"/>
        <w:rPr>
          <w:b/>
          <w:sz w:val="24"/>
        </w:rPr>
      </w:pPr>
      <w:r>
        <w:rPr>
          <w:b/>
          <w:spacing w:val="-2"/>
          <w:sz w:val="24"/>
        </w:rPr>
        <w:t>Conclusion</w:t>
      </w:r>
    </w:p>
    <w:p>
      <w:pPr>
        <w:pStyle w:val="BodyText"/>
        <w:rPr>
          <w:b/>
        </w:rPr>
      </w:pPr>
    </w:p>
    <w:p>
      <w:pPr>
        <w:pStyle w:val="BodyText"/>
        <w:ind w:left="100" w:right="168"/>
      </w:pPr>
      <w:r>
        <w:rPr/>
        <w:t>More children are entering general education classrooms with social-emotional and behavioral disorders (Flower, McKenna, &amp; Haring 2017, 163; von der Embse et al. 2018, 372). However, teachers in these classrooms report feeling unprepared to manage student behavior problems, which leads to diminished student learning outcomes, increased stress, and low levels of job satisfaction</w:t>
      </w:r>
      <w:r>
        <w:rPr>
          <w:spacing w:val="-4"/>
        </w:rPr>
        <w:t> </w:t>
      </w:r>
      <w:r>
        <w:rPr/>
        <w:t>(Flower,</w:t>
      </w:r>
      <w:r>
        <w:rPr>
          <w:spacing w:val="-4"/>
        </w:rPr>
        <w:t> </w:t>
      </w:r>
      <w:r>
        <w:rPr/>
        <w:t>McKenna,</w:t>
      </w:r>
      <w:r>
        <w:rPr>
          <w:spacing w:val="-4"/>
        </w:rPr>
        <w:t> </w:t>
      </w:r>
      <w:r>
        <w:rPr/>
        <w:t>&amp;</w:t>
      </w:r>
      <w:r>
        <w:rPr>
          <w:spacing w:val="-4"/>
        </w:rPr>
        <w:t> </w:t>
      </w:r>
      <w:r>
        <w:rPr/>
        <w:t>Haring</w:t>
      </w:r>
      <w:r>
        <w:rPr>
          <w:spacing w:val="-4"/>
        </w:rPr>
        <w:t> </w:t>
      </w:r>
      <w:r>
        <w:rPr/>
        <w:t>2017,</w:t>
      </w:r>
      <w:r>
        <w:rPr>
          <w:spacing w:val="-4"/>
        </w:rPr>
        <w:t> </w:t>
      </w:r>
      <w:r>
        <w:rPr/>
        <w:t>163).</w:t>
      </w:r>
      <w:r>
        <w:rPr>
          <w:spacing w:val="-4"/>
        </w:rPr>
        <w:t> </w:t>
      </w:r>
      <w:r>
        <w:rPr/>
        <w:t>The</w:t>
      </w:r>
      <w:r>
        <w:rPr>
          <w:spacing w:val="-5"/>
        </w:rPr>
        <w:t> </w:t>
      </w:r>
      <w:r>
        <w:rPr/>
        <w:t>skills</w:t>
      </w:r>
      <w:r>
        <w:rPr>
          <w:spacing w:val="-4"/>
        </w:rPr>
        <w:t> </w:t>
      </w:r>
      <w:r>
        <w:rPr/>
        <w:t>that</w:t>
      </w:r>
      <w:r>
        <w:rPr>
          <w:spacing w:val="-4"/>
        </w:rPr>
        <w:t> </w:t>
      </w:r>
      <w:r>
        <w:rPr/>
        <w:t>elementary</w:t>
      </w:r>
      <w:r>
        <w:rPr>
          <w:spacing w:val="-3"/>
        </w:rPr>
        <w:t> </w:t>
      </w:r>
      <w:r>
        <w:rPr/>
        <w:t>teachers</w:t>
      </w:r>
      <w:r>
        <w:rPr>
          <w:spacing w:val="-4"/>
        </w:rPr>
        <w:t> </w:t>
      </w:r>
      <w:r>
        <w:rPr/>
        <w:t>require are grounded in the principles of Applied Behavior Analysis (ABA), which has decades of research support and has been deemed as best practice for students with and without disabilities (Trump et al. 2018, 382). Unfortunately, many general education training programs do not offer coursework in ABA (Flower, McKenna, &amp; Haring 2017, 164) and the terminology can be confusing for one who has not studied in depth. Within this paper, we offered a framework that simplifies the process of conducting a brief functional behavior assessment, that should be readily accessible to elementary teachers, where our model is most applicable, who do not have advanced training in ABA principles. The appendices include forms and resources that teachers should find helpful when managing problematic behaviors. Appendix A is a blank Triple T – Triple</w:t>
      </w:r>
      <w:r>
        <w:rPr>
          <w:spacing w:val="-4"/>
        </w:rPr>
        <w:t> </w:t>
      </w:r>
      <w:r>
        <w:rPr/>
        <w:t>R</w:t>
      </w:r>
      <w:r>
        <w:rPr>
          <w:spacing w:val="-3"/>
        </w:rPr>
        <w:t> </w:t>
      </w:r>
      <w:r>
        <w:rPr/>
        <w:t>Competing</w:t>
      </w:r>
      <w:r>
        <w:rPr>
          <w:spacing w:val="-3"/>
        </w:rPr>
        <w:t> </w:t>
      </w:r>
      <w:r>
        <w:rPr/>
        <w:t>Pathways</w:t>
      </w:r>
      <w:r>
        <w:rPr>
          <w:spacing w:val="-3"/>
        </w:rPr>
        <w:t> </w:t>
      </w:r>
      <w:r>
        <w:rPr/>
        <w:t>chart</w:t>
      </w:r>
      <w:r>
        <w:rPr>
          <w:spacing w:val="-3"/>
        </w:rPr>
        <w:t> </w:t>
      </w:r>
      <w:r>
        <w:rPr/>
        <w:t>that</w:t>
      </w:r>
      <w:r>
        <w:rPr>
          <w:spacing w:val="-3"/>
        </w:rPr>
        <w:t> </w:t>
      </w:r>
      <w:r>
        <w:rPr/>
        <w:t>can</w:t>
      </w:r>
      <w:r>
        <w:rPr>
          <w:spacing w:val="-3"/>
        </w:rPr>
        <w:t> </w:t>
      </w:r>
      <w:r>
        <w:rPr/>
        <w:t>be</w:t>
      </w:r>
      <w:r>
        <w:rPr>
          <w:spacing w:val="-4"/>
        </w:rPr>
        <w:t> </w:t>
      </w:r>
      <w:r>
        <w:rPr/>
        <w:t>used</w:t>
      </w:r>
      <w:r>
        <w:rPr>
          <w:spacing w:val="-3"/>
        </w:rPr>
        <w:t> </w:t>
      </w:r>
      <w:r>
        <w:rPr/>
        <w:t>for</w:t>
      </w:r>
      <w:r>
        <w:rPr>
          <w:spacing w:val="-5"/>
        </w:rPr>
        <w:t> </w:t>
      </w:r>
      <w:r>
        <w:rPr/>
        <w:t>planning</w:t>
      </w:r>
      <w:r>
        <w:rPr>
          <w:spacing w:val="-3"/>
        </w:rPr>
        <w:t> </w:t>
      </w:r>
      <w:r>
        <w:rPr/>
        <w:t>purposes,</w:t>
      </w:r>
      <w:r>
        <w:rPr>
          <w:spacing w:val="-1"/>
        </w:rPr>
        <w:t> </w:t>
      </w:r>
      <w:r>
        <w:rPr/>
        <w:t>whereas</w:t>
      </w:r>
      <w:r>
        <w:rPr>
          <w:spacing w:val="-3"/>
        </w:rPr>
        <w:t> </w:t>
      </w:r>
      <w:r>
        <w:rPr/>
        <w:t>Appendices B, C, and D offer ideas for elementary teachers to incorporate for preventing and managing problems in the classroom. The reader is encouraged to consult our example within the body of this article when planning.</w:t>
      </w:r>
    </w:p>
    <w:p>
      <w:pPr>
        <w:pStyle w:val="BodyText"/>
        <w:spacing w:before="1"/>
      </w:pPr>
    </w:p>
    <w:p>
      <w:pPr>
        <w:spacing w:before="1"/>
        <w:ind w:left="100" w:right="0" w:firstLine="0"/>
        <w:jc w:val="left"/>
        <w:rPr>
          <w:b/>
          <w:sz w:val="24"/>
        </w:rPr>
      </w:pPr>
      <w:r>
        <w:rPr>
          <w:b/>
          <w:spacing w:val="-2"/>
          <w:sz w:val="24"/>
        </w:rPr>
        <w:t>References</w:t>
      </w:r>
    </w:p>
    <w:p>
      <w:pPr>
        <w:pStyle w:val="BodyText"/>
        <w:spacing w:before="11"/>
        <w:rPr>
          <w:b/>
          <w:sz w:val="23"/>
        </w:rPr>
      </w:pPr>
    </w:p>
    <w:p>
      <w:pPr>
        <w:pStyle w:val="BodyText"/>
        <w:ind w:left="820" w:right="189" w:hanging="720"/>
      </w:pPr>
      <w:r>
        <w:rPr/>
        <w:t>Bambera, Linda, M. 2002. “Are You a Behaviorist or a Bonder? Smashing Artificial Dichotomies</w:t>
      </w:r>
      <w:r>
        <w:rPr>
          <w:spacing w:val="-4"/>
        </w:rPr>
        <w:t> </w:t>
      </w:r>
      <w:r>
        <w:rPr/>
        <w:t>and</w:t>
      </w:r>
      <w:r>
        <w:rPr>
          <w:spacing w:val="-4"/>
        </w:rPr>
        <w:t> </w:t>
      </w:r>
      <w:r>
        <w:rPr/>
        <w:t>Entering</w:t>
      </w:r>
      <w:r>
        <w:rPr>
          <w:spacing w:val="-4"/>
        </w:rPr>
        <w:t> </w:t>
      </w:r>
      <w:r>
        <w:rPr/>
        <w:t>into</w:t>
      </w:r>
      <w:r>
        <w:rPr>
          <w:spacing w:val="-4"/>
        </w:rPr>
        <w:t> </w:t>
      </w:r>
      <w:r>
        <w:rPr/>
        <w:t>a</w:t>
      </w:r>
      <w:r>
        <w:rPr>
          <w:spacing w:val="-5"/>
        </w:rPr>
        <w:t> </w:t>
      </w:r>
      <w:r>
        <w:rPr/>
        <w:t>Dialogue</w:t>
      </w:r>
      <w:r>
        <w:rPr>
          <w:spacing w:val="-3"/>
        </w:rPr>
        <w:t> </w:t>
      </w:r>
      <w:r>
        <w:rPr/>
        <w:t>of</w:t>
      </w:r>
      <w:r>
        <w:rPr>
          <w:spacing w:val="-4"/>
        </w:rPr>
        <w:t> </w:t>
      </w:r>
      <w:r>
        <w:rPr/>
        <w:t>Shared</w:t>
      </w:r>
      <w:r>
        <w:rPr>
          <w:spacing w:val="-4"/>
        </w:rPr>
        <w:t> </w:t>
      </w:r>
      <w:r>
        <w:rPr/>
        <w:t>Knowledge</w:t>
      </w:r>
      <w:r>
        <w:rPr>
          <w:spacing w:val="-4"/>
        </w:rPr>
        <w:t> </w:t>
      </w:r>
      <w:r>
        <w:rPr/>
        <w:t>and</w:t>
      </w:r>
      <w:r>
        <w:rPr>
          <w:spacing w:val="-4"/>
        </w:rPr>
        <w:t> </w:t>
      </w:r>
      <w:r>
        <w:rPr/>
        <w:t>Multiple Perspectives.” </w:t>
      </w:r>
      <w:r>
        <w:rPr>
          <w:i/>
        </w:rPr>
        <w:t>Journal of Positive Behavior Interventions </w:t>
      </w:r>
      <w:r>
        <w:rPr/>
        <w:t>4(1): 17-20. doi: </w:t>
      </w:r>
      <w:r>
        <w:rPr>
          <w:color w:val="525252"/>
          <w:spacing w:val="-2"/>
        </w:rPr>
        <w:t>10.1177/109830070200400103</w:t>
      </w:r>
    </w:p>
    <w:p>
      <w:pPr>
        <w:pStyle w:val="BodyText"/>
        <w:spacing w:before="1"/>
        <w:ind w:left="820" w:right="189" w:hanging="720"/>
      </w:pPr>
      <w:r>
        <w:rPr/>
        <w:t>Bloh,</w:t>
      </w:r>
      <w:r>
        <w:rPr>
          <w:spacing w:val="-3"/>
        </w:rPr>
        <w:t> </w:t>
      </w:r>
      <w:r>
        <w:rPr/>
        <w:t>Christopher,</w:t>
      </w:r>
      <w:r>
        <w:rPr>
          <w:spacing w:val="-3"/>
        </w:rPr>
        <w:t> </w:t>
      </w:r>
      <w:r>
        <w:rPr/>
        <w:t>and</w:t>
      </w:r>
      <w:r>
        <w:rPr>
          <w:spacing w:val="-3"/>
        </w:rPr>
        <w:t> </w:t>
      </w:r>
      <w:r>
        <w:rPr/>
        <w:t>Axlerod,</w:t>
      </w:r>
      <w:r>
        <w:rPr>
          <w:spacing w:val="-3"/>
        </w:rPr>
        <w:t> </w:t>
      </w:r>
      <w:r>
        <w:rPr/>
        <w:t>Saul.</w:t>
      </w:r>
      <w:r>
        <w:rPr>
          <w:spacing w:val="-3"/>
        </w:rPr>
        <w:t> </w:t>
      </w:r>
      <w:r>
        <w:rPr/>
        <w:t>2008.</w:t>
      </w:r>
      <w:r>
        <w:rPr>
          <w:spacing w:val="-3"/>
        </w:rPr>
        <w:t> </w:t>
      </w:r>
      <w:r>
        <w:rPr/>
        <w:t>“IDEIA</w:t>
      </w:r>
      <w:r>
        <w:rPr>
          <w:spacing w:val="-5"/>
        </w:rPr>
        <w:t> </w:t>
      </w:r>
      <w:r>
        <w:rPr/>
        <w:t>and</w:t>
      </w:r>
      <w:r>
        <w:rPr>
          <w:spacing w:val="-3"/>
        </w:rPr>
        <w:t> </w:t>
      </w:r>
      <w:r>
        <w:rPr/>
        <w:t>the</w:t>
      </w:r>
      <w:r>
        <w:rPr>
          <w:spacing w:val="-3"/>
        </w:rPr>
        <w:t> </w:t>
      </w:r>
      <w:r>
        <w:rPr/>
        <w:t>Means</w:t>
      </w:r>
      <w:r>
        <w:rPr>
          <w:spacing w:val="-3"/>
        </w:rPr>
        <w:t> </w:t>
      </w:r>
      <w:r>
        <w:rPr/>
        <w:t>to</w:t>
      </w:r>
      <w:r>
        <w:rPr>
          <w:spacing w:val="-3"/>
        </w:rPr>
        <w:t> </w:t>
      </w:r>
      <w:r>
        <w:rPr/>
        <w:t>Change</w:t>
      </w:r>
      <w:r>
        <w:rPr>
          <w:spacing w:val="-4"/>
        </w:rPr>
        <w:t> </w:t>
      </w:r>
      <w:r>
        <w:rPr/>
        <w:t>Behavior</w:t>
      </w:r>
      <w:r>
        <w:rPr>
          <w:spacing w:val="-3"/>
        </w:rPr>
        <w:t> </w:t>
      </w:r>
      <w:r>
        <w:rPr/>
        <w:t>Should Be Enough: Growing Support for Using Applied Behavior Analysis in the Classroom.” </w:t>
      </w:r>
      <w:r>
        <w:rPr>
          <w:i/>
        </w:rPr>
        <w:t>Intensive Behavior Intervention </w:t>
      </w:r>
      <w:r>
        <w:rPr/>
        <w:t>5(2): 52-56. doi: </w:t>
      </w:r>
      <w:r>
        <w:rPr>
          <w:color w:val="525252"/>
        </w:rPr>
        <w:t>10.1037/h0100419</w:t>
      </w:r>
    </w:p>
    <w:p>
      <w:pPr>
        <w:pStyle w:val="BodyText"/>
        <w:ind w:left="820" w:right="394" w:hanging="720"/>
      </w:pPr>
      <w:r>
        <w:rPr/>
        <w:t>Eckert, Tanya L., Martens, Brian K., and Florence D. DiGennaro. 2005. “Describing Antecedent-Behavior-Consequence Relations Using Conditional Probabilities and the General</w:t>
      </w:r>
      <w:r>
        <w:rPr>
          <w:spacing w:val="-6"/>
        </w:rPr>
        <w:t> </w:t>
      </w:r>
      <w:r>
        <w:rPr/>
        <w:t>Operant</w:t>
      </w:r>
      <w:r>
        <w:rPr>
          <w:spacing w:val="-6"/>
        </w:rPr>
        <w:t> </w:t>
      </w:r>
      <w:r>
        <w:rPr/>
        <w:t>Contingency</w:t>
      </w:r>
      <w:r>
        <w:rPr>
          <w:spacing w:val="-6"/>
        </w:rPr>
        <w:t> </w:t>
      </w:r>
      <w:r>
        <w:rPr/>
        <w:t>Space:</w:t>
      </w:r>
      <w:r>
        <w:rPr>
          <w:spacing w:val="-6"/>
        </w:rPr>
        <w:t> </w:t>
      </w:r>
      <w:r>
        <w:rPr/>
        <w:t>A</w:t>
      </w:r>
      <w:r>
        <w:rPr>
          <w:spacing w:val="-7"/>
        </w:rPr>
        <w:t> </w:t>
      </w:r>
      <w:r>
        <w:rPr/>
        <w:t>Preliminary</w:t>
      </w:r>
      <w:r>
        <w:rPr>
          <w:spacing w:val="-5"/>
        </w:rPr>
        <w:t> </w:t>
      </w:r>
      <w:r>
        <w:rPr/>
        <w:t>Investigation.”</w:t>
      </w:r>
      <w:r>
        <w:rPr>
          <w:spacing w:val="-3"/>
        </w:rPr>
        <w:t> </w:t>
      </w:r>
      <w:r>
        <w:rPr>
          <w:i/>
        </w:rPr>
        <w:t>School</w:t>
      </w:r>
      <w:r>
        <w:rPr>
          <w:i/>
          <w:spacing w:val="-4"/>
        </w:rPr>
        <w:t> </w:t>
      </w:r>
      <w:r>
        <w:rPr>
          <w:i/>
        </w:rPr>
        <w:t>Psychology</w:t>
      </w:r>
      <w:r>
        <w:rPr>
          <w:i/>
        </w:rPr>
        <w:t> Review </w:t>
      </w:r>
      <w:r>
        <w:rPr/>
        <w:t>34 (4): 520-528. Accession number: EJ788223</w:t>
      </w:r>
    </w:p>
    <w:p>
      <w:pPr>
        <w:pStyle w:val="BodyText"/>
        <w:ind w:left="820" w:hanging="720"/>
      </w:pPr>
      <w:r>
        <w:rPr/>
        <w:t>Flower,</w:t>
      </w:r>
      <w:r>
        <w:rPr>
          <w:spacing w:val="-3"/>
        </w:rPr>
        <w:t> </w:t>
      </w:r>
      <w:r>
        <w:rPr/>
        <w:t>Andrea,</w:t>
      </w:r>
      <w:r>
        <w:rPr>
          <w:spacing w:val="-4"/>
        </w:rPr>
        <w:t> </w:t>
      </w:r>
      <w:r>
        <w:rPr/>
        <w:t>McKenna,</w:t>
      </w:r>
      <w:r>
        <w:rPr>
          <w:spacing w:val="-4"/>
        </w:rPr>
        <w:t> </w:t>
      </w:r>
      <w:r>
        <w:rPr/>
        <w:t>John</w:t>
      </w:r>
      <w:r>
        <w:rPr>
          <w:spacing w:val="-5"/>
        </w:rPr>
        <w:t> </w:t>
      </w:r>
      <w:r>
        <w:rPr/>
        <w:t>W.,</w:t>
      </w:r>
      <w:r>
        <w:rPr>
          <w:spacing w:val="-4"/>
        </w:rPr>
        <w:t> </w:t>
      </w:r>
      <w:r>
        <w:rPr/>
        <w:t>and</w:t>
      </w:r>
      <w:r>
        <w:rPr>
          <w:spacing w:val="-4"/>
        </w:rPr>
        <w:t> </w:t>
      </w:r>
      <w:r>
        <w:rPr/>
        <w:t>Christa</w:t>
      </w:r>
      <w:r>
        <w:rPr>
          <w:spacing w:val="-3"/>
        </w:rPr>
        <w:t> </w:t>
      </w:r>
      <w:r>
        <w:rPr/>
        <w:t>D.</w:t>
      </w:r>
      <w:r>
        <w:rPr>
          <w:spacing w:val="-5"/>
        </w:rPr>
        <w:t> </w:t>
      </w:r>
      <w:r>
        <w:rPr/>
        <w:t>Haring.</w:t>
      </w:r>
      <w:r>
        <w:rPr>
          <w:spacing w:val="-4"/>
        </w:rPr>
        <w:t> </w:t>
      </w:r>
      <w:r>
        <w:rPr/>
        <w:t>2017.</w:t>
      </w:r>
      <w:r>
        <w:rPr>
          <w:spacing w:val="-4"/>
        </w:rPr>
        <w:t> </w:t>
      </w:r>
      <w:r>
        <w:rPr/>
        <w:t>“Behavior</w:t>
      </w:r>
      <w:r>
        <w:rPr>
          <w:spacing w:val="-4"/>
        </w:rPr>
        <w:t> </w:t>
      </w:r>
      <w:r>
        <w:rPr/>
        <w:t>and</w:t>
      </w:r>
      <w:r>
        <w:rPr>
          <w:spacing w:val="-4"/>
        </w:rPr>
        <w:t> </w:t>
      </w:r>
      <w:r>
        <w:rPr/>
        <w:t>Classroom Management: Are Teacher Preparation Programs Really Preparing our Teachers?” </w:t>
      </w:r>
      <w:r>
        <w:rPr>
          <w:i/>
        </w:rPr>
        <w:t>Preventing School Failure </w:t>
      </w:r>
      <w:r>
        <w:rPr/>
        <w:t>61 (2): 163-169. doi: 10.1080/1045988X.2016.1231109</w:t>
      </w:r>
    </w:p>
    <w:p>
      <w:pPr>
        <w:pStyle w:val="BodyText"/>
        <w:ind w:left="820" w:hanging="720"/>
      </w:pPr>
      <w:r>
        <w:rPr/>
        <w:t>Fomby, Paula, and Stefanie Mollborn. 2017. “Ecological Instability and Children’s Classroom Behavior</w:t>
      </w:r>
      <w:r>
        <w:rPr>
          <w:spacing w:val="-7"/>
        </w:rPr>
        <w:t> </w:t>
      </w:r>
      <w:r>
        <w:rPr/>
        <w:t>in</w:t>
      </w:r>
      <w:r>
        <w:rPr>
          <w:spacing w:val="-7"/>
        </w:rPr>
        <w:t> </w:t>
      </w:r>
      <w:r>
        <w:rPr/>
        <w:t>Kindergarten.”</w:t>
      </w:r>
      <w:r>
        <w:rPr>
          <w:spacing w:val="-7"/>
        </w:rPr>
        <w:t> </w:t>
      </w:r>
      <w:r>
        <w:rPr>
          <w:i/>
        </w:rPr>
        <w:t>Demography</w:t>
      </w:r>
      <w:r>
        <w:rPr>
          <w:i/>
          <w:spacing w:val="-7"/>
        </w:rPr>
        <w:t> </w:t>
      </w:r>
      <w:r>
        <w:rPr/>
        <w:t>54:</w:t>
      </w:r>
      <w:r>
        <w:rPr>
          <w:spacing w:val="-7"/>
        </w:rPr>
        <w:t> </w:t>
      </w:r>
      <w:r>
        <w:rPr/>
        <w:t>1627-1651.</w:t>
      </w:r>
      <w:r>
        <w:rPr>
          <w:spacing w:val="-7"/>
        </w:rPr>
        <w:t> </w:t>
      </w:r>
      <w:r>
        <w:rPr/>
        <w:t>doi:10.1007/s13524-017-0602-2</w:t>
      </w:r>
    </w:p>
    <w:p>
      <w:pPr>
        <w:pStyle w:val="BodyText"/>
        <w:ind w:left="820" w:right="520" w:hanging="720"/>
        <w:jc w:val="both"/>
      </w:pPr>
      <w:r>
        <w:rPr/>
        <w:t>Hanley,</w:t>
      </w:r>
      <w:r>
        <w:rPr>
          <w:spacing w:val="-4"/>
        </w:rPr>
        <w:t> </w:t>
      </w:r>
      <w:r>
        <w:rPr/>
        <w:t>Gregory</w:t>
      </w:r>
      <w:r>
        <w:rPr>
          <w:spacing w:val="-4"/>
        </w:rPr>
        <w:t> </w:t>
      </w:r>
      <w:r>
        <w:rPr/>
        <w:t>P.,</w:t>
      </w:r>
      <w:r>
        <w:rPr>
          <w:spacing w:val="-2"/>
        </w:rPr>
        <w:t> </w:t>
      </w:r>
      <w:r>
        <w:rPr/>
        <w:t>Iwata,</w:t>
      </w:r>
      <w:r>
        <w:rPr>
          <w:spacing w:val="-4"/>
        </w:rPr>
        <w:t> </w:t>
      </w:r>
      <w:r>
        <w:rPr/>
        <w:t>Brian</w:t>
      </w:r>
      <w:r>
        <w:rPr>
          <w:spacing w:val="-4"/>
        </w:rPr>
        <w:t> </w:t>
      </w:r>
      <w:r>
        <w:rPr/>
        <w:t>A.,</w:t>
      </w:r>
      <w:r>
        <w:rPr>
          <w:spacing w:val="-4"/>
        </w:rPr>
        <w:t> </w:t>
      </w:r>
      <w:r>
        <w:rPr/>
        <w:t>and</w:t>
      </w:r>
      <w:r>
        <w:rPr>
          <w:spacing w:val="-4"/>
        </w:rPr>
        <w:t> </w:t>
      </w:r>
      <w:r>
        <w:rPr/>
        <w:t>Brandon</w:t>
      </w:r>
      <w:r>
        <w:rPr>
          <w:spacing w:val="-2"/>
        </w:rPr>
        <w:t> </w:t>
      </w:r>
      <w:r>
        <w:rPr/>
        <w:t>E.</w:t>
      </w:r>
      <w:r>
        <w:rPr>
          <w:spacing w:val="-4"/>
        </w:rPr>
        <w:t> </w:t>
      </w:r>
      <w:r>
        <w:rPr/>
        <w:t>McCord.</w:t>
      </w:r>
      <w:r>
        <w:rPr>
          <w:spacing w:val="-4"/>
        </w:rPr>
        <w:t> </w:t>
      </w:r>
      <w:r>
        <w:rPr/>
        <w:t>2003.</w:t>
      </w:r>
      <w:r>
        <w:rPr>
          <w:spacing w:val="-4"/>
        </w:rPr>
        <w:t> </w:t>
      </w:r>
      <w:r>
        <w:rPr/>
        <w:t>“Functional</w:t>
      </w:r>
      <w:r>
        <w:rPr>
          <w:spacing w:val="-4"/>
        </w:rPr>
        <w:t> </w:t>
      </w:r>
      <w:r>
        <w:rPr/>
        <w:t>Analysis</w:t>
      </w:r>
      <w:r>
        <w:rPr>
          <w:spacing w:val="-4"/>
        </w:rPr>
        <w:t> </w:t>
      </w:r>
      <w:r>
        <w:rPr/>
        <w:t>of Problem</w:t>
      </w:r>
      <w:r>
        <w:rPr>
          <w:spacing w:val="-1"/>
        </w:rPr>
        <w:t> </w:t>
      </w:r>
      <w:r>
        <w:rPr/>
        <w:t>Behavior:</w:t>
      </w:r>
      <w:r>
        <w:rPr>
          <w:spacing w:val="-1"/>
        </w:rPr>
        <w:t> </w:t>
      </w:r>
      <w:r>
        <w:rPr/>
        <w:t>A</w:t>
      </w:r>
      <w:r>
        <w:rPr>
          <w:spacing w:val="-1"/>
        </w:rPr>
        <w:t> </w:t>
      </w:r>
      <w:r>
        <w:rPr/>
        <w:t>Review. </w:t>
      </w:r>
      <w:r>
        <w:rPr>
          <w:i/>
        </w:rPr>
        <w:t>Journal</w:t>
      </w:r>
      <w:r>
        <w:rPr>
          <w:i/>
          <w:spacing w:val="-1"/>
        </w:rPr>
        <w:t> </w:t>
      </w:r>
      <w:r>
        <w:rPr>
          <w:i/>
        </w:rPr>
        <w:t>of</w:t>
      </w:r>
      <w:r>
        <w:rPr>
          <w:i/>
          <w:spacing w:val="-1"/>
        </w:rPr>
        <w:t> </w:t>
      </w:r>
      <w:r>
        <w:rPr>
          <w:i/>
        </w:rPr>
        <w:t>Applied</w:t>
      </w:r>
      <w:r>
        <w:rPr>
          <w:i/>
          <w:spacing w:val="-1"/>
        </w:rPr>
        <w:t> </w:t>
      </w:r>
      <w:r>
        <w:rPr>
          <w:i/>
        </w:rPr>
        <w:t>Behavior</w:t>
      </w:r>
      <w:r>
        <w:rPr>
          <w:i/>
          <w:spacing w:val="-1"/>
        </w:rPr>
        <w:t> </w:t>
      </w:r>
      <w:r>
        <w:rPr>
          <w:i/>
        </w:rPr>
        <w:t>Analysis </w:t>
      </w:r>
      <w:r>
        <w:rPr/>
        <w:t>36</w:t>
      </w:r>
      <w:r>
        <w:rPr>
          <w:spacing w:val="-1"/>
        </w:rPr>
        <w:t> </w:t>
      </w:r>
      <w:r>
        <w:rPr/>
        <w:t>(2):</w:t>
      </w:r>
      <w:r>
        <w:rPr>
          <w:spacing w:val="-1"/>
        </w:rPr>
        <w:t> </w:t>
      </w:r>
      <w:r>
        <w:rPr/>
        <w:t>147-185. </w:t>
      </w:r>
      <w:r>
        <w:rPr>
          <w:spacing w:val="-2"/>
        </w:rPr>
        <w:t>doi:10.1901/jaba.2003.36-147</w:t>
      </w:r>
    </w:p>
    <w:p>
      <w:pPr>
        <w:pStyle w:val="BodyText"/>
        <w:spacing w:before="1"/>
        <w:ind w:left="100"/>
        <w:jc w:val="both"/>
      </w:pPr>
      <w:r>
        <w:rPr/>
        <w:t>Hieneman,</w:t>
      </w:r>
      <w:r>
        <w:rPr>
          <w:spacing w:val="-4"/>
        </w:rPr>
        <w:t> </w:t>
      </w:r>
      <w:r>
        <w:rPr/>
        <w:t>Meme.</w:t>
      </w:r>
      <w:r>
        <w:rPr>
          <w:spacing w:val="-2"/>
        </w:rPr>
        <w:t> </w:t>
      </w:r>
      <w:r>
        <w:rPr/>
        <w:t>2015.</w:t>
      </w:r>
      <w:r>
        <w:rPr>
          <w:spacing w:val="-2"/>
        </w:rPr>
        <w:t> </w:t>
      </w:r>
      <w:r>
        <w:rPr/>
        <w:t>“Positive</w:t>
      </w:r>
      <w:r>
        <w:rPr>
          <w:spacing w:val="-1"/>
        </w:rPr>
        <w:t> </w:t>
      </w:r>
      <w:r>
        <w:rPr/>
        <w:t>Behavior</w:t>
      </w:r>
      <w:r>
        <w:rPr>
          <w:spacing w:val="-2"/>
        </w:rPr>
        <w:t> </w:t>
      </w:r>
      <w:r>
        <w:rPr/>
        <w:t>Support</w:t>
      </w:r>
      <w:r>
        <w:rPr>
          <w:spacing w:val="-2"/>
        </w:rPr>
        <w:t> </w:t>
      </w:r>
      <w:r>
        <w:rPr/>
        <w:t>for</w:t>
      </w:r>
      <w:r>
        <w:rPr>
          <w:spacing w:val="-2"/>
        </w:rPr>
        <w:t> </w:t>
      </w:r>
      <w:r>
        <w:rPr/>
        <w:t>Individuals</w:t>
      </w:r>
      <w:r>
        <w:rPr>
          <w:spacing w:val="-2"/>
        </w:rPr>
        <w:t> </w:t>
      </w:r>
      <w:r>
        <w:rPr/>
        <w:t>with</w:t>
      </w:r>
      <w:r>
        <w:rPr>
          <w:spacing w:val="-1"/>
        </w:rPr>
        <w:t> </w:t>
      </w:r>
      <w:r>
        <w:rPr/>
        <w:t>Behavior</w:t>
      </w:r>
      <w:r>
        <w:rPr>
          <w:spacing w:val="-2"/>
        </w:rPr>
        <w:t> Challenges.”</w:t>
      </w:r>
    </w:p>
    <w:p>
      <w:pPr>
        <w:spacing w:before="0"/>
        <w:ind w:left="820" w:right="0" w:firstLine="0"/>
        <w:jc w:val="both"/>
        <w:rPr>
          <w:sz w:val="24"/>
        </w:rPr>
      </w:pPr>
      <w:r>
        <w:rPr>
          <w:i/>
          <w:sz w:val="24"/>
        </w:rPr>
        <w:t>Behavior</w:t>
      </w:r>
      <w:r>
        <w:rPr>
          <w:i/>
          <w:spacing w:val="-2"/>
          <w:sz w:val="24"/>
        </w:rPr>
        <w:t> </w:t>
      </w:r>
      <w:r>
        <w:rPr>
          <w:i/>
          <w:sz w:val="24"/>
        </w:rPr>
        <w:t>Analysis</w:t>
      </w:r>
      <w:r>
        <w:rPr>
          <w:i/>
          <w:spacing w:val="-2"/>
          <w:sz w:val="24"/>
        </w:rPr>
        <w:t> </w:t>
      </w:r>
      <w:r>
        <w:rPr>
          <w:i/>
          <w:sz w:val="24"/>
        </w:rPr>
        <w:t>in</w:t>
      </w:r>
      <w:r>
        <w:rPr>
          <w:i/>
          <w:spacing w:val="-2"/>
          <w:sz w:val="24"/>
        </w:rPr>
        <w:t> </w:t>
      </w:r>
      <w:r>
        <w:rPr>
          <w:i/>
          <w:sz w:val="24"/>
        </w:rPr>
        <w:t>Practice</w:t>
      </w:r>
      <w:r>
        <w:rPr>
          <w:i/>
          <w:spacing w:val="-3"/>
          <w:sz w:val="24"/>
        </w:rPr>
        <w:t> </w:t>
      </w:r>
      <w:r>
        <w:rPr>
          <w:sz w:val="24"/>
        </w:rPr>
        <w:t>8</w:t>
      </w:r>
      <w:r>
        <w:rPr>
          <w:spacing w:val="-1"/>
          <w:sz w:val="24"/>
        </w:rPr>
        <w:t> </w:t>
      </w:r>
      <w:r>
        <w:rPr>
          <w:sz w:val="24"/>
        </w:rPr>
        <w:t>(1):</w:t>
      </w:r>
      <w:r>
        <w:rPr>
          <w:spacing w:val="-2"/>
          <w:sz w:val="24"/>
        </w:rPr>
        <w:t> </w:t>
      </w:r>
      <w:r>
        <w:rPr>
          <w:sz w:val="24"/>
        </w:rPr>
        <w:t>101-108.</w:t>
      </w:r>
      <w:r>
        <w:rPr>
          <w:spacing w:val="-2"/>
          <w:sz w:val="24"/>
        </w:rPr>
        <w:t> </w:t>
      </w:r>
      <w:r>
        <w:rPr>
          <w:sz w:val="24"/>
        </w:rPr>
        <w:t>doi: 10.1007/s40617-015-0051-</w:t>
      </w:r>
      <w:r>
        <w:rPr>
          <w:spacing w:val="-10"/>
          <w:sz w:val="24"/>
        </w:rPr>
        <w:t>6</w:t>
      </w:r>
    </w:p>
    <w:p>
      <w:pPr>
        <w:spacing w:after="0"/>
        <w:jc w:val="both"/>
        <w:rPr>
          <w:sz w:val="24"/>
        </w:rPr>
        <w:sectPr>
          <w:pgSz w:w="12240" w:h="15840"/>
          <w:pgMar w:header="368" w:footer="418" w:top="580" w:bottom="600" w:left="1340" w:right="1320"/>
        </w:sectPr>
      </w:pPr>
    </w:p>
    <w:p>
      <w:pPr>
        <w:pStyle w:val="BodyText"/>
        <w:rPr>
          <w:sz w:val="20"/>
        </w:rPr>
      </w:pPr>
    </w:p>
    <w:p>
      <w:pPr>
        <w:pStyle w:val="BodyText"/>
        <w:rPr>
          <w:sz w:val="20"/>
        </w:rPr>
      </w:pPr>
    </w:p>
    <w:p>
      <w:pPr>
        <w:pStyle w:val="BodyText"/>
        <w:rPr>
          <w:sz w:val="26"/>
        </w:rPr>
      </w:pPr>
    </w:p>
    <w:p>
      <w:pPr>
        <w:pStyle w:val="BodyText"/>
        <w:spacing w:before="90"/>
        <w:ind w:left="820" w:right="211" w:hanging="720"/>
      </w:pPr>
      <w:r>
        <w:rPr/>
        <w:t>Hojonski, Robin L., Gischlar, Karen L., and Kristen N. Missall. “Improving Child Outcomes with</w:t>
      </w:r>
      <w:r>
        <w:rPr>
          <w:spacing w:val="-5"/>
        </w:rPr>
        <w:t> </w:t>
      </w:r>
      <w:r>
        <w:rPr/>
        <w:t>Data-Based</w:t>
      </w:r>
      <w:r>
        <w:rPr>
          <w:spacing w:val="-3"/>
        </w:rPr>
        <w:t> </w:t>
      </w:r>
      <w:r>
        <w:rPr/>
        <w:t>Decision-Making:</w:t>
      </w:r>
      <w:r>
        <w:rPr>
          <w:spacing w:val="-5"/>
        </w:rPr>
        <w:t> </w:t>
      </w:r>
      <w:r>
        <w:rPr/>
        <w:t>Collecting</w:t>
      </w:r>
      <w:r>
        <w:rPr>
          <w:spacing w:val="-5"/>
        </w:rPr>
        <w:t> </w:t>
      </w:r>
      <w:r>
        <w:rPr/>
        <w:t>Data.</w:t>
      </w:r>
      <w:r>
        <w:rPr>
          <w:spacing w:val="-4"/>
        </w:rPr>
        <w:t> </w:t>
      </w:r>
      <w:r>
        <w:rPr>
          <w:i/>
        </w:rPr>
        <w:t>Young</w:t>
      </w:r>
      <w:r>
        <w:rPr>
          <w:i/>
          <w:spacing w:val="-5"/>
        </w:rPr>
        <w:t> </w:t>
      </w:r>
      <w:r>
        <w:rPr>
          <w:i/>
        </w:rPr>
        <w:t>Exceptional</w:t>
      </w:r>
      <w:r>
        <w:rPr>
          <w:i/>
          <w:spacing w:val="-5"/>
        </w:rPr>
        <w:t> </w:t>
      </w:r>
      <w:r>
        <w:rPr>
          <w:i/>
        </w:rPr>
        <w:t>Children</w:t>
      </w:r>
      <w:r>
        <w:rPr>
          <w:i/>
          <w:spacing w:val="-4"/>
        </w:rPr>
        <w:t> </w:t>
      </w:r>
      <w:r>
        <w:rPr/>
        <w:t>12</w:t>
      </w:r>
      <w:r>
        <w:rPr>
          <w:spacing w:val="-5"/>
        </w:rPr>
        <w:t> </w:t>
      </w:r>
      <w:r>
        <w:rPr/>
        <w:t>(3): 32-44. doi: 10.1177/1096250609333025</w:t>
      </w:r>
    </w:p>
    <w:p>
      <w:pPr>
        <w:pStyle w:val="BodyText"/>
        <w:spacing w:before="1"/>
        <w:ind w:left="820" w:right="240" w:hanging="720"/>
      </w:pPr>
      <w:r>
        <w:rPr/>
        <w:t>Iovannone,</w:t>
      </w:r>
      <w:r>
        <w:rPr>
          <w:spacing w:val="-5"/>
        </w:rPr>
        <w:t> </w:t>
      </w:r>
      <w:r>
        <w:rPr/>
        <w:t>Rose,</w:t>
      </w:r>
      <w:r>
        <w:rPr>
          <w:spacing w:val="-4"/>
        </w:rPr>
        <w:t> </w:t>
      </w:r>
      <w:r>
        <w:rPr/>
        <w:t>Anderson,</w:t>
      </w:r>
      <w:r>
        <w:rPr>
          <w:spacing w:val="-4"/>
        </w:rPr>
        <w:t> </w:t>
      </w:r>
      <w:r>
        <w:rPr/>
        <w:t>Cynthia,</w:t>
      </w:r>
      <w:r>
        <w:rPr>
          <w:spacing w:val="-4"/>
        </w:rPr>
        <w:t> </w:t>
      </w:r>
      <w:r>
        <w:rPr/>
        <w:t>and</w:t>
      </w:r>
      <w:r>
        <w:rPr>
          <w:spacing w:val="-4"/>
        </w:rPr>
        <w:t> </w:t>
      </w:r>
      <w:r>
        <w:rPr/>
        <w:t>Terrance</w:t>
      </w:r>
      <w:r>
        <w:rPr>
          <w:spacing w:val="-5"/>
        </w:rPr>
        <w:t> </w:t>
      </w:r>
      <w:r>
        <w:rPr/>
        <w:t>Scott.</w:t>
      </w:r>
      <w:r>
        <w:rPr>
          <w:spacing w:val="-4"/>
        </w:rPr>
        <w:t> </w:t>
      </w:r>
      <w:r>
        <w:rPr/>
        <w:t>2017.</w:t>
      </w:r>
      <w:r>
        <w:rPr>
          <w:spacing w:val="-4"/>
        </w:rPr>
        <w:t> </w:t>
      </w:r>
      <w:r>
        <w:rPr/>
        <w:t>“Understanding</w:t>
      </w:r>
      <w:r>
        <w:rPr>
          <w:spacing w:val="-4"/>
        </w:rPr>
        <w:t> </w:t>
      </w:r>
      <w:r>
        <w:rPr/>
        <w:t>Setting</w:t>
      </w:r>
      <w:r>
        <w:rPr>
          <w:spacing w:val="-4"/>
        </w:rPr>
        <w:t> </w:t>
      </w:r>
      <w:r>
        <w:rPr/>
        <w:t>Events: What They Are and How to Identify Them.” </w:t>
      </w:r>
      <w:r>
        <w:rPr>
          <w:i/>
        </w:rPr>
        <w:t>Hammill Institute on Disabilities </w:t>
      </w:r>
      <w:r>
        <w:rPr/>
        <w:t>26 (3): 105-112. doi: 10.1177/1074295617729795</w:t>
      </w:r>
    </w:p>
    <w:p>
      <w:pPr>
        <w:pStyle w:val="BodyText"/>
        <w:ind w:left="820" w:hanging="720"/>
      </w:pPr>
      <w:r>
        <w:rPr/>
        <w:t>Johnston,</w:t>
      </w:r>
      <w:r>
        <w:rPr>
          <w:spacing w:val="-3"/>
        </w:rPr>
        <w:t> </w:t>
      </w:r>
      <w:r>
        <w:rPr/>
        <w:t>J.</w:t>
      </w:r>
      <w:r>
        <w:rPr>
          <w:spacing w:val="-3"/>
        </w:rPr>
        <w:t> </w:t>
      </w:r>
      <w:r>
        <w:rPr/>
        <w:t>M.,</w:t>
      </w:r>
      <w:r>
        <w:rPr>
          <w:spacing w:val="-3"/>
        </w:rPr>
        <w:t> </w:t>
      </w:r>
      <w:r>
        <w:rPr/>
        <w:t>Foxx,</w:t>
      </w:r>
      <w:r>
        <w:rPr>
          <w:spacing w:val="-3"/>
        </w:rPr>
        <w:t> </w:t>
      </w:r>
      <w:r>
        <w:rPr/>
        <w:t>Richard</w:t>
      </w:r>
      <w:r>
        <w:rPr>
          <w:spacing w:val="-3"/>
        </w:rPr>
        <w:t> </w:t>
      </w:r>
      <w:r>
        <w:rPr/>
        <w:t>M.,</w:t>
      </w:r>
      <w:r>
        <w:rPr>
          <w:spacing w:val="-3"/>
        </w:rPr>
        <w:t> </w:t>
      </w:r>
      <w:r>
        <w:rPr/>
        <w:t>Jacobson,</w:t>
      </w:r>
      <w:r>
        <w:rPr>
          <w:spacing w:val="-3"/>
        </w:rPr>
        <w:t> </w:t>
      </w:r>
      <w:r>
        <w:rPr/>
        <w:t>John</w:t>
      </w:r>
      <w:r>
        <w:rPr>
          <w:spacing w:val="-1"/>
        </w:rPr>
        <w:t> </w:t>
      </w:r>
      <w:r>
        <w:rPr/>
        <w:t>W.,</w:t>
      </w:r>
      <w:r>
        <w:rPr>
          <w:spacing w:val="-3"/>
        </w:rPr>
        <w:t> </w:t>
      </w:r>
      <w:r>
        <w:rPr/>
        <w:t>Green,</w:t>
      </w:r>
      <w:r>
        <w:rPr>
          <w:spacing w:val="-3"/>
        </w:rPr>
        <w:t> </w:t>
      </w:r>
      <w:r>
        <w:rPr/>
        <w:t>Gina,</w:t>
      </w:r>
      <w:r>
        <w:rPr>
          <w:spacing w:val="-1"/>
        </w:rPr>
        <w:t> </w:t>
      </w:r>
      <w:r>
        <w:rPr/>
        <w:t>and</w:t>
      </w:r>
      <w:r>
        <w:rPr>
          <w:spacing w:val="-3"/>
        </w:rPr>
        <w:t> </w:t>
      </w:r>
      <w:r>
        <w:rPr/>
        <w:t>James</w:t>
      </w:r>
      <w:r>
        <w:rPr>
          <w:spacing w:val="-3"/>
        </w:rPr>
        <w:t> </w:t>
      </w:r>
      <w:r>
        <w:rPr/>
        <w:t>A.</w:t>
      </w:r>
      <w:r>
        <w:rPr>
          <w:spacing w:val="-3"/>
        </w:rPr>
        <w:t> </w:t>
      </w:r>
      <w:r>
        <w:rPr/>
        <w:t>Mulick.</w:t>
      </w:r>
      <w:r>
        <w:rPr>
          <w:spacing w:val="-3"/>
        </w:rPr>
        <w:t> </w:t>
      </w:r>
      <w:r>
        <w:rPr/>
        <w:t>2006. “Positive Behavior Support and Applied Behavior Analysis.” </w:t>
      </w:r>
      <w:r>
        <w:rPr>
          <w:i/>
        </w:rPr>
        <w:t>The Behavior Analyst </w:t>
      </w:r>
      <w:r>
        <w:rPr/>
        <w:t>29</w:t>
      </w:r>
    </w:p>
    <w:p>
      <w:pPr>
        <w:pStyle w:val="BodyText"/>
        <w:ind w:left="820"/>
      </w:pPr>
      <w:r>
        <w:rPr/>
        <w:t>(1):</w:t>
      </w:r>
      <w:r>
        <w:rPr>
          <w:spacing w:val="-7"/>
        </w:rPr>
        <w:t> </w:t>
      </w:r>
      <w:r>
        <w:rPr/>
        <w:t>51-74.</w:t>
      </w:r>
      <w:r>
        <w:rPr>
          <w:spacing w:val="-6"/>
        </w:rPr>
        <w:t> </w:t>
      </w:r>
      <w:r>
        <w:rPr/>
        <w:t>doi:</w:t>
      </w:r>
      <w:r>
        <w:rPr>
          <w:spacing w:val="-6"/>
        </w:rPr>
        <w:t> </w:t>
      </w:r>
      <w:r>
        <w:rPr>
          <w:spacing w:val="-2"/>
        </w:rPr>
        <w:t>10.1007/BF03392117</w:t>
      </w:r>
    </w:p>
    <w:p>
      <w:pPr>
        <w:pStyle w:val="BodyText"/>
        <w:ind w:left="820" w:right="189" w:hanging="720"/>
      </w:pPr>
      <w:r>
        <w:rPr/>
        <w:t>Lloyd,</w:t>
      </w:r>
      <w:r>
        <w:rPr>
          <w:spacing w:val="-4"/>
        </w:rPr>
        <w:t> </w:t>
      </w:r>
      <w:r>
        <w:rPr/>
        <w:t>Blair</w:t>
      </w:r>
      <w:r>
        <w:rPr>
          <w:spacing w:val="-4"/>
        </w:rPr>
        <w:t> </w:t>
      </w:r>
      <w:r>
        <w:rPr/>
        <w:t>P.,</w:t>
      </w:r>
      <w:r>
        <w:rPr>
          <w:spacing w:val="-4"/>
        </w:rPr>
        <w:t> </w:t>
      </w:r>
      <w:r>
        <w:rPr/>
        <w:t>Weaver,</w:t>
      </w:r>
      <w:r>
        <w:rPr>
          <w:spacing w:val="-3"/>
        </w:rPr>
        <w:t> </w:t>
      </w:r>
      <w:r>
        <w:rPr/>
        <w:t>Emily</w:t>
      </w:r>
      <w:r>
        <w:rPr>
          <w:spacing w:val="-4"/>
        </w:rPr>
        <w:t> </w:t>
      </w:r>
      <w:r>
        <w:rPr/>
        <w:t>S.,</w:t>
      </w:r>
      <w:r>
        <w:rPr>
          <w:spacing w:val="-4"/>
        </w:rPr>
        <w:t> </w:t>
      </w:r>
      <w:r>
        <w:rPr/>
        <w:t>and</w:t>
      </w:r>
      <w:r>
        <w:rPr>
          <w:spacing w:val="-4"/>
        </w:rPr>
        <w:t> </w:t>
      </w:r>
      <w:r>
        <w:rPr/>
        <w:t>Johanna</w:t>
      </w:r>
      <w:r>
        <w:rPr>
          <w:spacing w:val="-5"/>
        </w:rPr>
        <w:t> </w:t>
      </w:r>
      <w:r>
        <w:rPr/>
        <w:t>L.</w:t>
      </w:r>
      <w:r>
        <w:rPr>
          <w:spacing w:val="-4"/>
        </w:rPr>
        <w:t> </w:t>
      </w:r>
      <w:r>
        <w:rPr/>
        <w:t>Staubitz.</w:t>
      </w:r>
      <w:r>
        <w:rPr>
          <w:spacing w:val="-4"/>
        </w:rPr>
        <w:t> </w:t>
      </w:r>
      <w:r>
        <w:rPr/>
        <w:t>2017.</w:t>
      </w:r>
      <w:r>
        <w:rPr>
          <w:spacing w:val="-4"/>
        </w:rPr>
        <w:t> </w:t>
      </w:r>
      <w:r>
        <w:rPr/>
        <w:t>“Classroom-Based</w:t>
      </w:r>
      <w:r>
        <w:rPr>
          <w:spacing w:val="-4"/>
        </w:rPr>
        <w:t> </w:t>
      </w:r>
      <w:r>
        <w:rPr/>
        <w:t>Strategies to Incorporate Hypothesis Testing in Functional Behavior Assessments.” </w:t>
      </w:r>
      <w:r>
        <w:rPr>
          <w:i/>
        </w:rPr>
        <w:t>Beyond</w:t>
      </w:r>
      <w:r>
        <w:rPr>
          <w:i/>
        </w:rPr>
        <w:t> Behavior </w:t>
      </w:r>
      <w:r>
        <w:rPr/>
        <w:t>26 (2): 48-56. doi: 10.1177/1074295617711145</w:t>
      </w:r>
    </w:p>
    <w:p>
      <w:pPr>
        <w:pStyle w:val="BodyText"/>
        <w:ind w:left="820" w:right="477" w:hanging="720"/>
        <w:jc w:val="both"/>
      </w:pPr>
      <w:r>
        <w:rPr/>
        <w:t>Oakes,</w:t>
      </w:r>
      <w:r>
        <w:rPr>
          <w:spacing w:val="-4"/>
        </w:rPr>
        <w:t> </w:t>
      </w:r>
      <w:r>
        <w:rPr/>
        <w:t>Wendy</w:t>
      </w:r>
      <w:r>
        <w:rPr>
          <w:spacing w:val="-4"/>
        </w:rPr>
        <w:t> </w:t>
      </w:r>
      <w:r>
        <w:rPr/>
        <w:t>P.,</w:t>
      </w:r>
      <w:r>
        <w:rPr>
          <w:spacing w:val="-4"/>
        </w:rPr>
        <w:t> </w:t>
      </w:r>
      <w:r>
        <w:rPr/>
        <w:t>Schellman,</w:t>
      </w:r>
      <w:r>
        <w:rPr>
          <w:spacing w:val="-4"/>
        </w:rPr>
        <w:t> </w:t>
      </w:r>
      <w:r>
        <w:rPr/>
        <w:t>Liane</w:t>
      </w:r>
      <w:r>
        <w:rPr>
          <w:spacing w:val="-5"/>
        </w:rPr>
        <w:t> </w:t>
      </w:r>
      <w:r>
        <w:rPr/>
        <w:t>E.,</w:t>
      </w:r>
      <w:r>
        <w:rPr>
          <w:spacing w:val="-4"/>
        </w:rPr>
        <w:t> </w:t>
      </w:r>
      <w:r>
        <w:rPr/>
        <w:t>Lane,</w:t>
      </w:r>
      <w:r>
        <w:rPr>
          <w:spacing w:val="-4"/>
        </w:rPr>
        <w:t> </w:t>
      </w:r>
      <w:r>
        <w:rPr/>
        <w:t>Kathleen</w:t>
      </w:r>
      <w:r>
        <w:rPr>
          <w:spacing w:val="-4"/>
        </w:rPr>
        <w:t> </w:t>
      </w:r>
      <w:r>
        <w:rPr/>
        <w:t>L.,</w:t>
      </w:r>
      <w:r>
        <w:rPr>
          <w:spacing w:val="-4"/>
        </w:rPr>
        <w:t> </w:t>
      </w:r>
      <w:r>
        <w:rPr/>
        <w:t>Alan,</w:t>
      </w:r>
      <w:r>
        <w:rPr>
          <w:spacing w:val="-4"/>
        </w:rPr>
        <w:t> </w:t>
      </w:r>
      <w:r>
        <w:rPr/>
        <w:t>Eric,</w:t>
      </w:r>
      <w:r>
        <w:rPr>
          <w:spacing w:val="-4"/>
        </w:rPr>
        <w:t> </w:t>
      </w:r>
      <w:r>
        <w:rPr/>
        <w:t>Powers,</w:t>
      </w:r>
      <w:r>
        <w:rPr>
          <w:spacing w:val="-4"/>
        </w:rPr>
        <w:t> </w:t>
      </w:r>
      <w:r>
        <w:rPr/>
        <w:t>Lisa,</w:t>
      </w:r>
      <w:r>
        <w:rPr>
          <w:spacing w:val="-4"/>
        </w:rPr>
        <w:t> </w:t>
      </w:r>
      <w:r>
        <w:rPr/>
        <w:t>Diebold, Tricia, and Taryn Gaskill. 2018. “Improving Educators’ Knowledge, Confidence, and Usefulness of Functional Assessment-based Interventions: Outcomes of Professional</w:t>
      </w:r>
    </w:p>
    <w:p>
      <w:pPr>
        <w:spacing w:before="0"/>
        <w:ind w:left="820" w:right="0" w:firstLine="0"/>
        <w:jc w:val="both"/>
        <w:rPr>
          <w:sz w:val="24"/>
        </w:rPr>
      </w:pPr>
      <w:r>
        <w:rPr>
          <w:sz w:val="24"/>
        </w:rPr>
        <w:t>Learning.”</w:t>
      </w:r>
      <w:r>
        <w:rPr>
          <w:spacing w:val="-6"/>
          <w:sz w:val="24"/>
        </w:rPr>
        <w:t> </w:t>
      </w:r>
      <w:r>
        <w:rPr>
          <w:i/>
          <w:sz w:val="24"/>
        </w:rPr>
        <w:t>Education</w:t>
      </w:r>
      <w:r>
        <w:rPr>
          <w:i/>
          <w:spacing w:val="-4"/>
          <w:sz w:val="24"/>
        </w:rPr>
        <w:t> </w:t>
      </w:r>
      <w:r>
        <w:rPr>
          <w:i/>
          <w:sz w:val="24"/>
        </w:rPr>
        <w:t>and</w:t>
      </w:r>
      <w:r>
        <w:rPr>
          <w:i/>
          <w:spacing w:val="-4"/>
          <w:sz w:val="24"/>
        </w:rPr>
        <w:t> </w:t>
      </w:r>
      <w:r>
        <w:rPr>
          <w:i/>
          <w:sz w:val="24"/>
        </w:rPr>
        <w:t>Treatment</w:t>
      </w:r>
      <w:r>
        <w:rPr>
          <w:i/>
          <w:spacing w:val="-5"/>
          <w:sz w:val="24"/>
        </w:rPr>
        <w:t> </w:t>
      </w:r>
      <w:r>
        <w:rPr>
          <w:i/>
          <w:sz w:val="24"/>
        </w:rPr>
        <w:t>of</w:t>
      </w:r>
      <w:r>
        <w:rPr>
          <w:i/>
          <w:spacing w:val="-4"/>
          <w:sz w:val="24"/>
        </w:rPr>
        <w:t> </w:t>
      </w:r>
      <w:r>
        <w:rPr>
          <w:i/>
          <w:sz w:val="24"/>
        </w:rPr>
        <w:t>Children</w:t>
      </w:r>
      <w:r>
        <w:rPr>
          <w:i/>
          <w:spacing w:val="-3"/>
          <w:sz w:val="24"/>
        </w:rPr>
        <w:t> </w:t>
      </w:r>
      <w:r>
        <w:rPr>
          <w:sz w:val="24"/>
        </w:rPr>
        <w:t>41</w:t>
      </w:r>
      <w:r>
        <w:rPr>
          <w:spacing w:val="-4"/>
          <w:sz w:val="24"/>
        </w:rPr>
        <w:t> </w:t>
      </w:r>
      <w:r>
        <w:rPr>
          <w:sz w:val="24"/>
        </w:rPr>
        <w:t>(4).</w:t>
      </w:r>
      <w:r>
        <w:rPr>
          <w:spacing w:val="-5"/>
          <w:sz w:val="24"/>
        </w:rPr>
        <w:t> </w:t>
      </w:r>
      <w:r>
        <w:rPr>
          <w:sz w:val="24"/>
        </w:rPr>
        <w:t>Accession</w:t>
      </w:r>
      <w:r>
        <w:rPr>
          <w:spacing w:val="-4"/>
          <w:sz w:val="24"/>
        </w:rPr>
        <w:t> </w:t>
      </w:r>
      <w:r>
        <w:rPr>
          <w:sz w:val="24"/>
        </w:rPr>
        <w:t>number:</w:t>
      </w:r>
      <w:r>
        <w:rPr>
          <w:spacing w:val="-3"/>
          <w:sz w:val="24"/>
        </w:rPr>
        <w:t> </w:t>
      </w:r>
      <w:r>
        <w:rPr>
          <w:spacing w:val="-2"/>
          <w:sz w:val="24"/>
        </w:rPr>
        <w:t>EJ1192512.</w:t>
      </w:r>
    </w:p>
    <w:p>
      <w:pPr>
        <w:pStyle w:val="BodyText"/>
        <w:ind w:left="820" w:hanging="720"/>
      </w:pPr>
      <w:r>
        <w:rPr/>
        <w:t>Oliver, Regina M., and Daniel J. Reschly. 2010. “Special Education Teacher Preparation in Classroom Management: Implications for Students with Emotional and Behavioral Disorders.</w:t>
      </w:r>
      <w:r>
        <w:rPr>
          <w:spacing w:val="-7"/>
        </w:rPr>
        <w:t> </w:t>
      </w:r>
      <w:r>
        <w:rPr>
          <w:i/>
        </w:rPr>
        <w:t>Behavioral</w:t>
      </w:r>
      <w:r>
        <w:rPr>
          <w:i/>
          <w:spacing w:val="-6"/>
        </w:rPr>
        <w:t> </w:t>
      </w:r>
      <w:r>
        <w:rPr>
          <w:i/>
        </w:rPr>
        <w:t>Disorders</w:t>
      </w:r>
      <w:r>
        <w:rPr>
          <w:i/>
          <w:spacing w:val="-5"/>
        </w:rPr>
        <w:t> </w:t>
      </w:r>
      <w:r>
        <w:rPr/>
        <w:t>35</w:t>
      </w:r>
      <w:r>
        <w:rPr>
          <w:spacing w:val="-6"/>
        </w:rPr>
        <w:t> </w:t>
      </w:r>
      <w:r>
        <w:rPr/>
        <w:t>(3):</w:t>
      </w:r>
      <w:r>
        <w:rPr>
          <w:spacing w:val="-6"/>
        </w:rPr>
        <w:t> </w:t>
      </w:r>
      <w:r>
        <w:rPr/>
        <w:t>188-199.</w:t>
      </w:r>
      <w:r>
        <w:rPr>
          <w:spacing w:val="-4"/>
        </w:rPr>
        <w:t> </w:t>
      </w:r>
      <w:r>
        <w:rPr/>
        <w:t>doi:</w:t>
      </w:r>
      <w:r>
        <w:rPr>
          <w:spacing w:val="-6"/>
        </w:rPr>
        <w:t> </w:t>
      </w:r>
      <w:r>
        <w:rPr/>
        <w:t>10.1177/019874291003500301</w:t>
      </w:r>
    </w:p>
    <w:p>
      <w:pPr>
        <w:pStyle w:val="BodyText"/>
        <w:ind w:left="820" w:right="189" w:hanging="720"/>
      </w:pPr>
      <w:r>
        <w:rPr/>
        <w:t>Trump,</w:t>
      </w:r>
      <w:r>
        <w:rPr>
          <w:spacing w:val="-4"/>
        </w:rPr>
        <w:t> </w:t>
      </w:r>
      <w:r>
        <w:rPr/>
        <w:t>Cary</w:t>
      </w:r>
      <w:r>
        <w:rPr>
          <w:spacing w:val="-4"/>
        </w:rPr>
        <w:t> </w:t>
      </w:r>
      <w:r>
        <w:rPr/>
        <w:t>E.,</w:t>
      </w:r>
      <w:r>
        <w:rPr>
          <w:spacing w:val="-4"/>
        </w:rPr>
        <w:t> </w:t>
      </w:r>
      <w:r>
        <w:rPr/>
        <w:t>Pennington,</w:t>
      </w:r>
      <w:r>
        <w:rPr>
          <w:spacing w:val="-4"/>
        </w:rPr>
        <w:t> </w:t>
      </w:r>
      <w:r>
        <w:rPr/>
        <w:t>Robert</w:t>
      </w:r>
      <w:r>
        <w:rPr>
          <w:spacing w:val="-4"/>
        </w:rPr>
        <w:t> </w:t>
      </w:r>
      <w:r>
        <w:rPr/>
        <w:t>C.,</w:t>
      </w:r>
      <w:r>
        <w:rPr>
          <w:spacing w:val="-4"/>
        </w:rPr>
        <w:t> </w:t>
      </w:r>
      <w:r>
        <w:rPr/>
        <w:t>Travers,</w:t>
      </w:r>
      <w:r>
        <w:rPr>
          <w:spacing w:val="-4"/>
        </w:rPr>
        <w:t> </w:t>
      </w:r>
      <w:r>
        <w:rPr/>
        <w:t>Jason,</w:t>
      </w:r>
      <w:r>
        <w:rPr>
          <w:spacing w:val="-4"/>
        </w:rPr>
        <w:t> </w:t>
      </w:r>
      <w:r>
        <w:rPr/>
        <w:t>C.,</w:t>
      </w:r>
      <w:r>
        <w:rPr>
          <w:spacing w:val="-4"/>
        </w:rPr>
        <w:t> </w:t>
      </w:r>
      <w:r>
        <w:rPr/>
        <w:t>Ringdahl,</w:t>
      </w:r>
      <w:r>
        <w:rPr>
          <w:spacing w:val="-4"/>
        </w:rPr>
        <w:t> </w:t>
      </w:r>
      <w:r>
        <w:rPr/>
        <w:t>Joel</w:t>
      </w:r>
      <w:r>
        <w:rPr>
          <w:spacing w:val="-4"/>
        </w:rPr>
        <w:t> </w:t>
      </w:r>
      <w:r>
        <w:rPr/>
        <w:t>E.,</w:t>
      </w:r>
      <w:r>
        <w:rPr>
          <w:spacing w:val="-4"/>
        </w:rPr>
        <w:t> </w:t>
      </w:r>
      <w:r>
        <w:rPr/>
        <w:t>Whiteside,</w:t>
      </w:r>
      <w:r>
        <w:rPr>
          <w:spacing w:val="-4"/>
        </w:rPr>
        <w:t> </w:t>
      </w:r>
      <w:r>
        <w:rPr/>
        <w:t>Erinn E., and Kevin M. Ayres. 2018. “Applied Behavior Analysis in Special Education: Misconceptions and Guidelines for Use.” </w:t>
      </w:r>
      <w:r>
        <w:rPr>
          <w:i/>
        </w:rPr>
        <w:t>Teaching Exceptional Children </w:t>
      </w:r>
      <w:r>
        <w:rPr/>
        <w:t>50 (6): 381-</w:t>
      </w:r>
    </w:p>
    <w:p>
      <w:pPr>
        <w:pStyle w:val="BodyText"/>
        <w:spacing w:before="1"/>
        <w:ind w:left="820"/>
      </w:pPr>
      <w:r>
        <w:rPr/>
        <w:t>393. doi: </w:t>
      </w:r>
      <w:r>
        <w:rPr>
          <w:spacing w:val="-2"/>
        </w:rPr>
        <w:t>10.1177/0040059918775020</w:t>
      </w:r>
    </w:p>
    <w:p>
      <w:pPr>
        <w:pStyle w:val="BodyText"/>
        <w:ind w:left="820" w:right="420" w:hanging="720"/>
      </w:pPr>
      <w:r>
        <w:rPr/>
        <w:t>von</w:t>
      </w:r>
      <w:r>
        <w:rPr>
          <w:spacing w:val="-3"/>
        </w:rPr>
        <w:t> </w:t>
      </w:r>
      <w:r>
        <w:rPr/>
        <w:t>der</w:t>
      </w:r>
      <w:r>
        <w:rPr>
          <w:spacing w:val="-3"/>
        </w:rPr>
        <w:t> </w:t>
      </w:r>
      <w:r>
        <w:rPr/>
        <w:t>Embse,</w:t>
      </w:r>
      <w:r>
        <w:rPr>
          <w:spacing w:val="-3"/>
        </w:rPr>
        <w:t> </w:t>
      </w:r>
      <w:r>
        <w:rPr/>
        <w:t>Nathaniel</w:t>
      </w:r>
      <w:r>
        <w:rPr>
          <w:spacing w:val="-3"/>
        </w:rPr>
        <w:t> </w:t>
      </w:r>
      <w:r>
        <w:rPr/>
        <w:t>P.,</w:t>
      </w:r>
      <w:r>
        <w:rPr>
          <w:spacing w:val="-3"/>
        </w:rPr>
        <w:t> </w:t>
      </w:r>
      <w:r>
        <w:rPr/>
        <w:t>Kilgus,</w:t>
      </w:r>
      <w:r>
        <w:rPr>
          <w:spacing w:val="-3"/>
        </w:rPr>
        <w:t> </w:t>
      </w:r>
      <w:r>
        <w:rPr/>
        <w:t>Stephen</w:t>
      </w:r>
      <w:r>
        <w:rPr>
          <w:spacing w:val="-3"/>
        </w:rPr>
        <w:t> </w:t>
      </w:r>
      <w:r>
        <w:rPr/>
        <w:t>P.,</w:t>
      </w:r>
      <w:r>
        <w:rPr>
          <w:spacing w:val="-6"/>
        </w:rPr>
        <w:t> </w:t>
      </w:r>
      <w:r>
        <w:rPr/>
        <w:t>Eklund,</w:t>
      </w:r>
      <w:r>
        <w:rPr>
          <w:spacing w:val="-3"/>
        </w:rPr>
        <w:t> </w:t>
      </w:r>
      <w:r>
        <w:rPr/>
        <w:t>Katie,</w:t>
      </w:r>
      <w:r>
        <w:rPr>
          <w:spacing w:val="-3"/>
        </w:rPr>
        <w:t> </w:t>
      </w:r>
      <w:r>
        <w:rPr/>
        <w:t>Ake,</w:t>
      </w:r>
      <w:r>
        <w:rPr>
          <w:spacing w:val="-3"/>
        </w:rPr>
        <w:t> </w:t>
      </w:r>
      <w:r>
        <w:rPr/>
        <w:t>Ethan,</w:t>
      </w:r>
      <w:r>
        <w:rPr>
          <w:spacing w:val="-3"/>
        </w:rPr>
        <w:t> </w:t>
      </w:r>
      <w:r>
        <w:rPr/>
        <w:t>and</w:t>
      </w:r>
      <w:r>
        <w:rPr>
          <w:spacing w:val="-3"/>
        </w:rPr>
        <w:t> </w:t>
      </w:r>
      <w:r>
        <w:rPr/>
        <w:t>Shana,</w:t>
      </w:r>
      <w:r>
        <w:rPr>
          <w:spacing w:val="-3"/>
        </w:rPr>
        <w:t> </w:t>
      </w:r>
      <w:r>
        <w:rPr/>
        <w:t>Levi- Neilson. 2018. “Training Teachers to Facilitate Early Identification of Mental and Behavioral Health Risks.” </w:t>
      </w:r>
      <w:r>
        <w:rPr>
          <w:i/>
        </w:rPr>
        <w:t>School Psychology Review </w:t>
      </w:r>
      <w:r>
        <w:rPr/>
        <w:t>47 (4): 372-384. doi: </w:t>
      </w:r>
      <w:r>
        <w:rPr>
          <w:spacing w:val="-2"/>
        </w:rPr>
        <w:t>10.17105/SPR-2017-0094.V47-4</w:t>
      </w:r>
    </w:p>
    <w:p>
      <w:pPr>
        <w:pStyle w:val="BodyText"/>
        <w:ind w:left="820" w:right="189" w:hanging="720"/>
      </w:pPr>
      <w:r>
        <w:rPr/>
        <w:t>Watson,</w:t>
      </w:r>
      <w:r>
        <w:rPr>
          <w:spacing w:val="-4"/>
        </w:rPr>
        <w:t> </w:t>
      </w:r>
      <w:r>
        <w:rPr/>
        <w:t>Tiffany</w:t>
      </w:r>
      <w:r>
        <w:rPr>
          <w:spacing w:val="-4"/>
        </w:rPr>
        <w:t> </w:t>
      </w:r>
      <w:r>
        <w:rPr/>
        <w:t>L.,</w:t>
      </w:r>
      <w:r>
        <w:rPr>
          <w:spacing w:val="-4"/>
        </w:rPr>
        <w:t> </w:t>
      </w:r>
      <w:r>
        <w:rPr/>
        <w:t>Skinner,</w:t>
      </w:r>
      <w:r>
        <w:rPr>
          <w:spacing w:val="-4"/>
        </w:rPr>
        <w:t> </w:t>
      </w:r>
      <w:r>
        <w:rPr/>
        <w:t>Christopher</w:t>
      </w:r>
      <w:r>
        <w:rPr>
          <w:spacing w:val="-4"/>
        </w:rPr>
        <w:t> </w:t>
      </w:r>
      <w:r>
        <w:rPr/>
        <w:t>H.,</w:t>
      </w:r>
      <w:r>
        <w:rPr>
          <w:spacing w:val="-4"/>
        </w:rPr>
        <w:t> </w:t>
      </w:r>
      <w:r>
        <w:rPr/>
        <w:t>Skinner,</w:t>
      </w:r>
      <w:r>
        <w:rPr>
          <w:spacing w:val="-4"/>
        </w:rPr>
        <w:t> </w:t>
      </w:r>
      <w:r>
        <w:rPr/>
        <w:t>Amy</w:t>
      </w:r>
      <w:r>
        <w:rPr>
          <w:spacing w:val="-4"/>
        </w:rPr>
        <w:t> </w:t>
      </w:r>
      <w:r>
        <w:rPr/>
        <w:t>L.,</w:t>
      </w:r>
      <w:r>
        <w:rPr>
          <w:spacing w:val="-4"/>
        </w:rPr>
        <w:t> </w:t>
      </w:r>
      <w:r>
        <w:rPr/>
        <w:t>Cazzell,</w:t>
      </w:r>
      <w:r>
        <w:rPr>
          <w:spacing w:val="-4"/>
        </w:rPr>
        <w:t> </w:t>
      </w:r>
      <w:r>
        <w:rPr/>
        <w:t>Samantha,</w:t>
      </w:r>
      <w:r>
        <w:rPr>
          <w:spacing w:val="-4"/>
        </w:rPr>
        <w:t> </w:t>
      </w:r>
      <w:r>
        <w:rPr/>
        <w:t>Aspiranti, Kathleen B., Moore, Tara, and MariBeth Coleman. 2016. “Preventing Disruptive Behavior via Classroom Management: Validating the Color Wheel System in Kindergarten Classrooms.” </w:t>
      </w:r>
      <w:r>
        <w:rPr>
          <w:i/>
        </w:rPr>
        <w:t>Behavioral Modification </w:t>
      </w:r>
      <w:r>
        <w:rPr/>
        <w:t>40 (4): 518-540. doi: </w:t>
      </w:r>
      <w:r>
        <w:rPr>
          <w:spacing w:val="-2"/>
        </w:rPr>
        <w:t>10.1177/0145445515626890</w:t>
      </w:r>
    </w:p>
    <w:p>
      <w:pPr>
        <w:pStyle w:val="BodyText"/>
        <w:ind w:left="820" w:right="262" w:hanging="720"/>
      </w:pPr>
      <w:r>
        <w:rPr/>
        <w:t>Webster-Stratton,</w:t>
      </w:r>
      <w:r>
        <w:rPr>
          <w:spacing w:val="-1"/>
        </w:rPr>
        <w:t> </w:t>
      </w:r>
      <w:r>
        <w:rPr/>
        <w:t>Carolyn,</w:t>
      </w:r>
      <w:r>
        <w:rPr>
          <w:spacing w:val="-1"/>
        </w:rPr>
        <w:t> </w:t>
      </w:r>
      <w:r>
        <w:rPr/>
        <w:t>Reinke,</w:t>
      </w:r>
      <w:r>
        <w:rPr>
          <w:spacing w:val="-1"/>
        </w:rPr>
        <w:t> </w:t>
      </w:r>
      <w:r>
        <w:rPr/>
        <w:t>Wendy</w:t>
      </w:r>
      <w:r>
        <w:rPr>
          <w:spacing w:val="-1"/>
        </w:rPr>
        <w:t> </w:t>
      </w:r>
      <w:r>
        <w:rPr/>
        <w:t>M.,</w:t>
      </w:r>
      <w:r>
        <w:rPr>
          <w:spacing w:val="-1"/>
        </w:rPr>
        <w:t> </w:t>
      </w:r>
      <w:r>
        <w:rPr/>
        <w:t>Herman,</w:t>
      </w:r>
      <w:r>
        <w:rPr>
          <w:spacing w:val="-1"/>
        </w:rPr>
        <w:t> </w:t>
      </w:r>
      <w:r>
        <w:rPr/>
        <w:t>Keith</w:t>
      </w:r>
      <w:r>
        <w:rPr>
          <w:spacing w:val="-1"/>
        </w:rPr>
        <w:t> </w:t>
      </w:r>
      <w:r>
        <w:rPr/>
        <w:t>C.,</w:t>
      </w:r>
      <w:r>
        <w:rPr>
          <w:spacing w:val="-1"/>
        </w:rPr>
        <w:t> </w:t>
      </w:r>
      <w:r>
        <w:rPr/>
        <w:t>&amp;</w:t>
      </w:r>
      <w:r>
        <w:rPr>
          <w:spacing w:val="-1"/>
        </w:rPr>
        <w:t> </w:t>
      </w:r>
      <w:r>
        <w:rPr/>
        <w:t>Newcomer,</w:t>
      </w:r>
      <w:r>
        <w:rPr>
          <w:spacing w:val="-1"/>
        </w:rPr>
        <w:t> </w:t>
      </w:r>
      <w:r>
        <w:rPr/>
        <w:t>Lori.</w:t>
      </w:r>
      <w:r>
        <w:rPr>
          <w:spacing w:val="-1"/>
        </w:rPr>
        <w:t> </w:t>
      </w:r>
      <w:r>
        <w:rPr/>
        <w:t>L.</w:t>
      </w:r>
      <w:r>
        <w:rPr>
          <w:spacing w:val="-1"/>
        </w:rPr>
        <w:t> </w:t>
      </w:r>
      <w:r>
        <w:rPr/>
        <w:t>2011. “The Incredible Years Teacher Classroom Management Training: The Methods and Principles</w:t>
      </w:r>
      <w:r>
        <w:rPr>
          <w:spacing w:val="-6"/>
        </w:rPr>
        <w:t> </w:t>
      </w:r>
      <w:r>
        <w:rPr/>
        <w:t>that</w:t>
      </w:r>
      <w:r>
        <w:rPr>
          <w:spacing w:val="-5"/>
        </w:rPr>
        <w:t> </w:t>
      </w:r>
      <w:r>
        <w:rPr/>
        <w:t>Support</w:t>
      </w:r>
      <w:r>
        <w:rPr>
          <w:spacing w:val="-5"/>
        </w:rPr>
        <w:t> </w:t>
      </w:r>
      <w:r>
        <w:rPr/>
        <w:t>Fidelity</w:t>
      </w:r>
      <w:r>
        <w:rPr>
          <w:spacing w:val="-5"/>
        </w:rPr>
        <w:t> </w:t>
      </w:r>
      <w:r>
        <w:rPr/>
        <w:t>of</w:t>
      </w:r>
      <w:r>
        <w:rPr>
          <w:spacing w:val="-5"/>
        </w:rPr>
        <w:t> </w:t>
      </w:r>
      <w:r>
        <w:rPr/>
        <w:t>Training</w:t>
      </w:r>
      <w:r>
        <w:rPr>
          <w:spacing w:val="-5"/>
        </w:rPr>
        <w:t> </w:t>
      </w:r>
      <w:r>
        <w:rPr/>
        <w:t>Delivery.”</w:t>
      </w:r>
      <w:r>
        <w:rPr>
          <w:spacing w:val="-5"/>
        </w:rPr>
        <w:t> </w:t>
      </w:r>
      <w:r>
        <w:rPr>
          <w:i/>
        </w:rPr>
        <w:t>School</w:t>
      </w:r>
      <w:r>
        <w:rPr>
          <w:i/>
          <w:spacing w:val="-5"/>
        </w:rPr>
        <w:t> </w:t>
      </w:r>
      <w:r>
        <w:rPr>
          <w:i/>
        </w:rPr>
        <w:t>Psychology</w:t>
      </w:r>
      <w:r>
        <w:rPr>
          <w:i/>
          <w:spacing w:val="-4"/>
        </w:rPr>
        <w:t> </w:t>
      </w:r>
      <w:r>
        <w:rPr>
          <w:i/>
        </w:rPr>
        <w:t>Review</w:t>
      </w:r>
      <w:r>
        <w:rPr>
          <w:i/>
          <w:spacing w:val="-4"/>
        </w:rPr>
        <w:t> </w:t>
      </w:r>
      <w:r>
        <w:rPr/>
        <w:t>40(4): 509-529. Accession Number: </w:t>
      </w:r>
      <w:r>
        <w:rPr>
          <w:color w:val="333333"/>
        </w:rPr>
        <w:t>70503517</w:t>
      </w:r>
    </w:p>
    <w:p>
      <w:pPr>
        <w:pStyle w:val="BodyText"/>
        <w:spacing w:before="3"/>
        <w:rPr>
          <w:sz w:val="16"/>
        </w:rPr>
      </w:pPr>
    </w:p>
    <w:p>
      <w:pPr>
        <w:spacing w:before="90"/>
        <w:ind w:left="100" w:right="189" w:firstLine="0"/>
        <w:jc w:val="left"/>
        <w:rPr>
          <w:i/>
          <w:sz w:val="24"/>
        </w:rPr>
      </w:pPr>
      <w:r>
        <w:rPr>
          <w:i/>
          <w:sz w:val="24"/>
        </w:rPr>
        <w:t>Dr.</w:t>
      </w:r>
      <w:r>
        <w:rPr>
          <w:i/>
          <w:spacing w:val="-4"/>
          <w:sz w:val="24"/>
        </w:rPr>
        <w:t> </w:t>
      </w:r>
      <w:r>
        <w:rPr>
          <w:i/>
          <w:sz w:val="24"/>
        </w:rPr>
        <w:t>Karen</w:t>
      </w:r>
      <w:r>
        <w:rPr>
          <w:i/>
          <w:spacing w:val="-4"/>
          <w:sz w:val="24"/>
        </w:rPr>
        <w:t> </w:t>
      </w:r>
      <w:r>
        <w:rPr>
          <w:i/>
          <w:sz w:val="24"/>
        </w:rPr>
        <w:t>Gischlar</w:t>
      </w:r>
      <w:r>
        <w:rPr>
          <w:i/>
          <w:spacing w:val="-3"/>
          <w:sz w:val="24"/>
        </w:rPr>
        <w:t> </w:t>
      </w:r>
      <w:r>
        <w:rPr>
          <w:i/>
          <w:sz w:val="24"/>
        </w:rPr>
        <w:t>(</w:t>
      </w:r>
      <w:r>
        <w:rPr>
          <w:i/>
          <w:color w:val="000000"/>
          <w:sz w:val="24"/>
          <w:shd w:fill="F8F8F8" w:color="auto" w:val="clear"/>
        </w:rPr>
        <w:t>kgischlar@rider.edu</w:t>
      </w:r>
      <w:r>
        <w:rPr>
          <w:i/>
          <w:color w:val="000000"/>
          <w:sz w:val="24"/>
        </w:rPr>
        <w:t>)</w:t>
      </w:r>
      <w:r>
        <w:rPr>
          <w:i/>
          <w:color w:val="000000"/>
          <w:spacing w:val="-5"/>
          <w:sz w:val="24"/>
        </w:rPr>
        <w:t> </w:t>
      </w:r>
      <w:r>
        <w:rPr>
          <w:i/>
          <w:color w:val="000000"/>
          <w:sz w:val="24"/>
        </w:rPr>
        <w:t>is</w:t>
      </w:r>
      <w:r>
        <w:rPr>
          <w:i/>
          <w:color w:val="000000"/>
          <w:spacing w:val="-4"/>
          <w:sz w:val="24"/>
        </w:rPr>
        <w:t> </w:t>
      </w:r>
      <w:r>
        <w:rPr>
          <w:i/>
          <w:color w:val="000000"/>
          <w:sz w:val="24"/>
        </w:rPr>
        <w:t>on</w:t>
      </w:r>
      <w:r>
        <w:rPr>
          <w:i/>
          <w:color w:val="000000"/>
          <w:spacing w:val="-4"/>
          <w:sz w:val="24"/>
        </w:rPr>
        <w:t> </w:t>
      </w:r>
      <w:r>
        <w:rPr>
          <w:i/>
          <w:color w:val="000000"/>
          <w:sz w:val="24"/>
        </w:rPr>
        <w:t>faculty</w:t>
      </w:r>
      <w:r>
        <w:rPr>
          <w:i/>
          <w:color w:val="000000"/>
          <w:spacing w:val="-4"/>
          <w:sz w:val="24"/>
        </w:rPr>
        <w:t> </w:t>
      </w:r>
      <w:r>
        <w:rPr>
          <w:i/>
          <w:color w:val="000000"/>
          <w:sz w:val="24"/>
        </w:rPr>
        <w:t>at</w:t>
      </w:r>
      <w:r>
        <w:rPr>
          <w:i/>
          <w:color w:val="000000"/>
          <w:spacing w:val="-4"/>
          <w:sz w:val="24"/>
        </w:rPr>
        <w:t> </w:t>
      </w:r>
      <w:r>
        <w:rPr>
          <w:i/>
          <w:color w:val="000000"/>
          <w:sz w:val="24"/>
        </w:rPr>
        <w:t>Rider</w:t>
      </w:r>
      <w:r>
        <w:rPr>
          <w:i/>
          <w:color w:val="000000"/>
          <w:spacing w:val="-4"/>
          <w:sz w:val="24"/>
        </w:rPr>
        <w:t> </w:t>
      </w:r>
      <w:r>
        <w:rPr>
          <w:i/>
          <w:color w:val="000000"/>
          <w:sz w:val="24"/>
        </w:rPr>
        <w:t>University</w:t>
      </w:r>
      <w:r>
        <w:rPr>
          <w:i/>
          <w:color w:val="000000"/>
          <w:spacing w:val="-5"/>
          <w:sz w:val="24"/>
        </w:rPr>
        <w:t> </w:t>
      </w:r>
      <w:r>
        <w:rPr>
          <w:i/>
          <w:color w:val="000000"/>
          <w:sz w:val="24"/>
        </w:rPr>
        <w:t>in</w:t>
      </w:r>
      <w:r>
        <w:rPr>
          <w:i/>
          <w:color w:val="000000"/>
          <w:spacing w:val="-4"/>
          <w:sz w:val="24"/>
        </w:rPr>
        <w:t> </w:t>
      </w:r>
      <w:r>
        <w:rPr>
          <w:i/>
          <w:color w:val="000000"/>
          <w:sz w:val="24"/>
        </w:rPr>
        <w:t>Lawrenceville,</w:t>
      </w:r>
      <w:r>
        <w:rPr>
          <w:i/>
          <w:color w:val="000000"/>
          <w:sz w:val="24"/>
        </w:rPr>
        <w:t> New Jersey.</w:t>
      </w:r>
    </w:p>
    <w:p>
      <w:pPr>
        <w:pStyle w:val="BodyText"/>
        <w:spacing w:before="2"/>
        <w:rPr>
          <w:i/>
          <w:sz w:val="16"/>
        </w:rPr>
      </w:pPr>
    </w:p>
    <w:p>
      <w:pPr>
        <w:spacing w:before="90"/>
        <w:ind w:left="100" w:right="0" w:firstLine="0"/>
        <w:jc w:val="left"/>
        <w:rPr>
          <w:i/>
          <w:sz w:val="24"/>
        </w:rPr>
      </w:pPr>
      <w:r>
        <w:rPr>
          <w:i/>
          <w:sz w:val="24"/>
        </w:rPr>
        <w:t>Dr.</w:t>
      </w:r>
      <w:r>
        <w:rPr>
          <w:i/>
          <w:spacing w:val="-5"/>
          <w:sz w:val="24"/>
        </w:rPr>
        <w:t> </w:t>
      </w:r>
      <w:r>
        <w:rPr>
          <w:i/>
          <w:sz w:val="24"/>
        </w:rPr>
        <w:t>Laura</w:t>
      </w:r>
      <w:r>
        <w:rPr>
          <w:i/>
          <w:spacing w:val="-5"/>
          <w:sz w:val="24"/>
        </w:rPr>
        <w:t> </w:t>
      </w:r>
      <w:r>
        <w:rPr>
          <w:i/>
          <w:sz w:val="24"/>
        </w:rPr>
        <w:t>Riffel</w:t>
      </w:r>
      <w:r>
        <w:rPr>
          <w:i/>
          <w:spacing w:val="-4"/>
          <w:sz w:val="24"/>
        </w:rPr>
        <w:t> </w:t>
      </w:r>
      <w:r>
        <w:rPr>
          <w:i/>
          <w:sz w:val="24"/>
        </w:rPr>
        <w:t>(</w:t>
      </w:r>
      <w:hyperlink r:id="rId12">
        <w:r>
          <w:rPr>
            <w:i/>
            <w:color w:val="000000"/>
            <w:sz w:val="24"/>
            <w:shd w:fill="F8F8F8" w:color="auto" w:val="clear"/>
          </w:rPr>
          <w:t>caughtyoubeinggood@gmail.com</w:t>
        </w:r>
      </w:hyperlink>
      <w:r>
        <w:rPr>
          <w:i/>
          <w:color w:val="000000"/>
          <w:sz w:val="24"/>
          <w:shd w:fill="F8F8F8" w:color="auto" w:val="clear"/>
        </w:rPr>
        <w:t>)</w:t>
      </w:r>
      <w:r>
        <w:rPr>
          <w:i/>
          <w:color w:val="000000"/>
          <w:spacing w:val="-6"/>
          <w:sz w:val="24"/>
          <w:shd w:fill="F8F8F8" w:color="auto" w:val="clear"/>
        </w:rPr>
        <w:t> </w:t>
      </w:r>
      <w:r>
        <w:rPr>
          <w:i/>
          <w:color w:val="000000"/>
          <w:sz w:val="24"/>
        </w:rPr>
        <w:t>is</w:t>
      </w:r>
      <w:r>
        <w:rPr>
          <w:i/>
          <w:color w:val="000000"/>
          <w:spacing w:val="-5"/>
          <w:sz w:val="24"/>
        </w:rPr>
        <w:t> </w:t>
      </w:r>
      <w:r>
        <w:rPr>
          <w:i/>
          <w:color w:val="000000"/>
          <w:sz w:val="24"/>
        </w:rPr>
        <w:t>currently</w:t>
      </w:r>
      <w:r>
        <w:rPr>
          <w:i/>
          <w:color w:val="000000"/>
          <w:spacing w:val="-6"/>
          <w:sz w:val="24"/>
        </w:rPr>
        <w:t> </w:t>
      </w:r>
      <w:r>
        <w:rPr>
          <w:i/>
          <w:color w:val="000000"/>
          <w:sz w:val="24"/>
        </w:rPr>
        <w:t>director</w:t>
      </w:r>
      <w:r>
        <w:rPr>
          <w:i/>
          <w:color w:val="000000"/>
          <w:spacing w:val="-5"/>
          <w:sz w:val="24"/>
        </w:rPr>
        <w:t> </w:t>
      </w:r>
      <w:r>
        <w:rPr>
          <w:i/>
          <w:color w:val="000000"/>
          <w:sz w:val="24"/>
        </w:rPr>
        <w:t>of</w:t>
      </w:r>
      <w:r>
        <w:rPr>
          <w:i/>
          <w:color w:val="000000"/>
          <w:spacing w:val="-5"/>
          <w:sz w:val="24"/>
        </w:rPr>
        <w:t> </w:t>
      </w:r>
      <w:r>
        <w:rPr>
          <w:i/>
          <w:color w:val="000000"/>
          <w:sz w:val="24"/>
        </w:rPr>
        <w:t>Behavior</w:t>
      </w:r>
      <w:r>
        <w:rPr>
          <w:i/>
          <w:color w:val="000000"/>
          <w:spacing w:val="-5"/>
          <w:sz w:val="24"/>
        </w:rPr>
        <w:t> </w:t>
      </w:r>
      <w:r>
        <w:rPr>
          <w:i/>
          <w:color w:val="000000"/>
          <w:sz w:val="24"/>
        </w:rPr>
        <w:t>Doctor</w:t>
      </w:r>
      <w:r>
        <w:rPr>
          <w:i/>
          <w:color w:val="000000"/>
          <w:sz w:val="24"/>
        </w:rPr>
        <w:t> Seminars and Teacheropedia.</w:t>
      </w:r>
    </w:p>
    <w:p>
      <w:pPr>
        <w:spacing w:after="0"/>
        <w:jc w:val="left"/>
        <w:rPr>
          <w:sz w:val="24"/>
        </w:rPr>
        <w:sectPr>
          <w:pgSz w:w="12240" w:h="15840"/>
          <w:pgMar w:header="368" w:footer="658" w:top="580" w:bottom="840" w:left="1340" w:right="1320"/>
        </w:sectPr>
      </w:pPr>
    </w:p>
    <w:p>
      <w:pPr>
        <w:pStyle w:val="BodyText"/>
        <w:rPr>
          <w:i/>
          <w:sz w:val="20"/>
        </w:rPr>
      </w:pPr>
    </w:p>
    <w:p>
      <w:pPr>
        <w:pStyle w:val="BodyText"/>
        <w:rPr>
          <w:i/>
          <w:sz w:val="20"/>
        </w:rPr>
      </w:pPr>
    </w:p>
    <w:p>
      <w:pPr>
        <w:pStyle w:val="BodyText"/>
        <w:rPr>
          <w:i/>
          <w:sz w:val="26"/>
        </w:rPr>
      </w:pPr>
    </w:p>
    <w:p>
      <w:pPr>
        <w:spacing w:before="90"/>
        <w:ind w:left="100" w:right="0" w:firstLine="0"/>
        <w:jc w:val="left"/>
        <w:rPr>
          <w:b/>
          <w:sz w:val="24"/>
        </w:rPr>
      </w:pPr>
      <w:r>
        <w:rPr>
          <w:b/>
          <w:sz w:val="24"/>
        </w:rPr>
        <w:t>Appendix</w:t>
      </w:r>
      <w:r>
        <w:rPr>
          <w:b/>
          <w:spacing w:val="-8"/>
          <w:sz w:val="24"/>
        </w:rPr>
        <w:t> </w:t>
      </w:r>
      <w:r>
        <w:rPr>
          <w:b/>
          <w:spacing w:val="-10"/>
          <w:sz w:val="24"/>
        </w:rPr>
        <w:t>A</w:t>
      </w:r>
    </w:p>
    <w:p>
      <w:pPr>
        <w:pStyle w:val="BodyText"/>
        <w:rPr>
          <w:b/>
        </w:rPr>
      </w:pPr>
    </w:p>
    <w:p>
      <w:pPr>
        <w:spacing w:before="0"/>
        <w:ind w:left="100" w:right="0" w:firstLine="0"/>
        <w:jc w:val="left"/>
        <w:rPr>
          <w:b/>
          <w:sz w:val="24"/>
        </w:rPr>
      </w:pPr>
      <w:r>
        <w:rPr>
          <w:b/>
          <w:sz w:val="24"/>
        </w:rPr>
        <w:t>Triple</w:t>
      </w:r>
      <w:r>
        <w:rPr>
          <w:b/>
          <w:spacing w:val="-3"/>
          <w:sz w:val="24"/>
        </w:rPr>
        <w:t> </w:t>
      </w:r>
      <w:r>
        <w:rPr>
          <w:b/>
          <w:sz w:val="24"/>
        </w:rPr>
        <w:t>T</w:t>
      </w:r>
      <w:r>
        <w:rPr>
          <w:b/>
          <w:spacing w:val="-3"/>
          <w:sz w:val="24"/>
        </w:rPr>
        <w:t> </w:t>
      </w:r>
      <w:r>
        <w:rPr>
          <w:b/>
          <w:sz w:val="24"/>
        </w:rPr>
        <w:t>–</w:t>
      </w:r>
      <w:r>
        <w:rPr>
          <w:b/>
          <w:spacing w:val="-3"/>
          <w:sz w:val="24"/>
        </w:rPr>
        <w:t> </w:t>
      </w:r>
      <w:r>
        <w:rPr>
          <w:b/>
          <w:sz w:val="24"/>
        </w:rPr>
        <w:t>Triple</w:t>
      </w:r>
      <w:r>
        <w:rPr>
          <w:b/>
          <w:spacing w:val="-3"/>
          <w:sz w:val="24"/>
        </w:rPr>
        <w:t> </w:t>
      </w:r>
      <w:r>
        <w:rPr>
          <w:b/>
          <w:sz w:val="24"/>
        </w:rPr>
        <w:t>R</w:t>
      </w:r>
      <w:r>
        <w:rPr>
          <w:b/>
          <w:spacing w:val="-4"/>
          <w:sz w:val="24"/>
        </w:rPr>
        <w:t> </w:t>
      </w:r>
      <w:r>
        <w:rPr>
          <w:b/>
          <w:sz w:val="24"/>
        </w:rPr>
        <w:t>Competing</w:t>
      </w:r>
      <w:r>
        <w:rPr>
          <w:b/>
          <w:spacing w:val="-2"/>
          <w:sz w:val="24"/>
        </w:rPr>
        <w:t> </w:t>
      </w:r>
      <w:r>
        <w:rPr>
          <w:b/>
          <w:sz w:val="24"/>
        </w:rPr>
        <w:t>Pathways</w:t>
      </w:r>
      <w:r>
        <w:rPr>
          <w:b/>
          <w:spacing w:val="-3"/>
          <w:sz w:val="24"/>
        </w:rPr>
        <w:t> </w:t>
      </w:r>
      <w:r>
        <w:rPr>
          <w:b/>
          <w:sz w:val="24"/>
        </w:rPr>
        <w:t>Planning</w:t>
      </w:r>
      <w:r>
        <w:rPr>
          <w:b/>
          <w:spacing w:val="-3"/>
          <w:sz w:val="24"/>
        </w:rPr>
        <w:t> </w:t>
      </w:r>
      <w:r>
        <w:rPr>
          <w:b/>
          <w:spacing w:val="-2"/>
          <w:sz w:val="24"/>
        </w:rPr>
        <w:t>Chart</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gridCol w:w="3116"/>
      </w:tblGrid>
      <w:tr>
        <w:trPr>
          <w:trHeight w:val="623" w:hRule="atLeast"/>
        </w:trPr>
        <w:tc>
          <w:tcPr>
            <w:tcW w:w="3116" w:type="dxa"/>
            <w:shd w:val="clear" w:color="auto" w:fill="BEBEBE"/>
          </w:tcPr>
          <w:p>
            <w:pPr>
              <w:pStyle w:val="TableParagraph"/>
              <w:spacing w:before="78"/>
              <w:ind w:left="316" w:right="314"/>
              <w:jc w:val="center"/>
              <w:rPr>
                <w:b/>
                <w:sz w:val="24"/>
              </w:rPr>
            </w:pPr>
            <w:r>
              <w:rPr>
                <w:b/>
                <w:spacing w:val="-2"/>
                <w:sz w:val="24"/>
              </w:rPr>
              <w:t>Trigger</w:t>
            </w:r>
          </w:p>
        </w:tc>
        <w:tc>
          <w:tcPr>
            <w:tcW w:w="3118" w:type="dxa"/>
            <w:shd w:val="clear" w:color="auto" w:fill="BEBEBE"/>
          </w:tcPr>
          <w:p>
            <w:pPr>
              <w:pStyle w:val="TableParagraph"/>
              <w:spacing w:before="78"/>
              <w:ind w:left="455" w:right="449"/>
              <w:jc w:val="center"/>
              <w:rPr>
                <w:b/>
                <w:sz w:val="24"/>
              </w:rPr>
            </w:pPr>
            <w:r>
              <w:rPr>
                <w:b/>
                <w:spacing w:val="-2"/>
                <w:sz w:val="24"/>
              </w:rPr>
              <w:t>Target</w:t>
            </w:r>
          </w:p>
        </w:tc>
        <w:tc>
          <w:tcPr>
            <w:tcW w:w="3116" w:type="dxa"/>
            <w:shd w:val="clear" w:color="auto" w:fill="BEBEBE"/>
          </w:tcPr>
          <w:p>
            <w:pPr>
              <w:pStyle w:val="TableParagraph"/>
              <w:spacing w:before="78"/>
              <w:ind w:left="316" w:right="312"/>
              <w:jc w:val="center"/>
              <w:rPr>
                <w:b/>
                <w:sz w:val="24"/>
              </w:rPr>
            </w:pPr>
            <w:r>
              <w:rPr>
                <w:b/>
                <w:spacing w:val="-2"/>
                <w:sz w:val="24"/>
              </w:rPr>
              <w:t>impacT</w:t>
            </w:r>
          </w:p>
        </w:tc>
      </w:tr>
      <w:tr>
        <w:trPr>
          <w:trHeight w:val="1850" w:hRule="atLeast"/>
        </w:trPr>
        <w:tc>
          <w:tcPr>
            <w:tcW w:w="3116" w:type="dxa"/>
          </w:tcPr>
          <w:p>
            <w:pPr>
              <w:pStyle w:val="TableParagraph"/>
              <w:rPr>
                <w:sz w:val="20"/>
              </w:rPr>
            </w:pPr>
          </w:p>
        </w:tc>
        <w:tc>
          <w:tcPr>
            <w:tcW w:w="3118" w:type="dxa"/>
          </w:tcPr>
          <w:p>
            <w:pPr>
              <w:pStyle w:val="TableParagraph"/>
              <w:rPr>
                <w:sz w:val="20"/>
              </w:rPr>
            </w:pPr>
          </w:p>
        </w:tc>
        <w:tc>
          <w:tcPr>
            <w:tcW w:w="3116" w:type="dxa"/>
          </w:tcPr>
          <w:p>
            <w:pPr>
              <w:pStyle w:val="TableParagraph"/>
              <w:rPr>
                <w:sz w:val="20"/>
              </w:rPr>
            </w:pPr>
          </w:p>
        </w:tc>
      </w:tr>
      <w:tr>
        <w:trPr>
          <w:trHeight w:val="629" w:hRule="atLeast"/>
        </w:trPr>
        <w:tc>
          <w:tcPr>
            <w:tcW w:w="3116" w:type="dxa"/>
            <w:shd w:val="clear" w:color="auto" w:fill="BEBEBE"/>
          </w:tcPr>
          <w:p>
            <w:pPr>
              <w:pStyle w:val="TableParagraph"/>
              <w:spacing w:before="78"/>
              <w:ind w:left="316" w:right="317"/>
              <w:jc w:val="center"/>
              <w:rPr>
                <w:b/>
                <w:sz w:val="24"/>
              </w:rPr>
            </w:pPr>
            <w:r>
              <w:rPr>
                <w:b/>
                <w:sz w:val="24"/>
              </w:rPr>
              <w:t>Revise</w:t>
            </w:r>
            <w:r>
              <w:rPr>
                <w:b/>
                <w:spacing w:val="-6"/>
                <w:sz w:val="24"/>
              </w:rPr>
              <w:t> </w:t>
            </w:r>
            <w:r>
              <w:rPr>
                <w:b/>
                <w:sz w:val="24"/>
              </w:rPr>
              <w:t>the</w:t>
            </w:r>
            <w:r>
              <w:rPr>
                <w:b/>
                <w:spacing w:val="-6"/>
                <w:sz w:val="24"/>
              </w:rPr>
              <w:t> </w:t>
            </w:r>
            <w:r>
              <w:rPr>
                <w:b/>
                <w:spacing w:val="-2"/>
                <w:sz w:val="24"/>
              </w:rPr>
              <w:t>Environment</w:t>
            </w:r>
          </w:p>
        </w:tc>
        <w:tc>
          <w:tcPr>
            <w:tcW w:w="3118" w:type="dxa"/>
            <w:shd w:val="clear" w:color="auto" w:fill="BEBEBE"/>
          </w:tcPr>
          <w:p>
            <w:pPr>
              <w:pStyle w:val="TableParagraph"/>
              <w:spacing w:before="78"/>
              <w:ind w:left="455" w:right="454"/>
              <w:jc w:val="center"/>
              <w:rPr>
                <w:b/>
                <w:sz w:val="24"/>
              </w:rPr>
            </w:pPr>
            <w:r>
              <w:rPr>
                <w:b/>
                <w:sz w:val="24"/>
              </w:rPr>
              <w:t>Replace</w:t>
            </w:r>
            <w:r>
              <w:rPr>
                <w:b/>
                <w:spacing w:val="-7"/>
                <w:sz w:val="24"/>
              </w:rPr>
              <w:t> </w:t>
            </w:r>
            <w:r>
              <w:rPr>
                <w:b/>
                <w:sz w:val="24"/>
              </w:rPr>
              <w:t>the</w:t>
            </w:r>
            <w:r>
              <w:rPr>
                <w:b/>
                <w:spacing w:val="-5"/>
                <w:sz w:val="24"/>
              </w:rPr>
              <w:t> </w:t>
            </w:r>
            <w:r>
              <w:rPr>
                <w:b/>
                <w:spacing w:val="-2"/>
                <w:sz w:val="24"/>
              </w:rPr>
              <w:t>Behavior</w:t>
            </w:r>
          </w:p>
        </w:tc>
        <w:tc>
          <w:tcPr>
            <w:tcW w:w="3116" w:type="dxa"/>
            <w:shd w:val="clear" w:color="auto" w:fill="BEBEBE"/>
          </w:tcPr>
          <w:p>
            <w:pPr>
              <w:pStyle w:val="TableParagraph"/>
              <w:spacing w:before="78"/>
              <w:ind w:left="315" w:right="317"/>
              <w:jc w:val="center"/>
              <w:rPr>
                <w:b/>
                <w:sz w:val="24"/>
              </w:rPr>
            </w:pPr>
            <w:r>
              <w:rPr>
                <w:b/>
                <w:sz w:val="24"/>
              </w:rPr>
              <w:t>Reframe</w:t>
            </w:r>
            <w:r>
              <w:rPr>
                <w:b/>
                <w:spacing w:val="-9"/>
                <w:sz w:val="24"/>
              </w:rPr>
              <w:t> </w:t>
            </w:r>
            <w:r>
              <w:rPr>
                <w:b/>
                <w:sz w:val="24"/>
              </w:rPr>
              <w:t>the</w:t>
            </w:r>
            <w:r>
              <w:rPr>
                <w:b/>
                <w:spacing w:val="-7"/>
                <w:sz w:val="24"/>
              </w:rPr>
              <w:t> </w:t>
            </w:r>
            <w:r>
              <w:rPr>
                <w:b/>
                <w:spacing w:val="-2"/>
                <w:sz w:val="24"/>
              </w:rPr>
              <w:t>Response</w:t>
            </w:r>
          </w:p>
        </w:tc>
      </w:tr>
      <w:tr>
        <w:trPr>
          <w:trHeight w:val="1972" w:hRule="atLeast"/>
        </w:trPr>
        <w:tc>
          <w:tcPr>
            <w:tcW w:w="3116" w:type="dxa"/>
          </w:tcPr>
          <w:p>
            <w:pPr>
              <w:pStyle w:val="TableParagraph"/>
              <w:rPr>
                <w:sz w:val="20"/>
              </w:rPr>
            </w:pPr>
          </w:p>
        </w:tc>
        <w:tc>
          <w:tcPr>
            <w:tcW w:w="3118" w:type="dxa"/>
          </w:tcPr>
          <w:p>
            <w:pPr>
              <w:pStyle w:val="TableParagraph"/>
              <w:rPr>
                <w:sz w:val="20"/>
              </w:rPr>
            </w:pPr>
          </w:p>
        </w:tc>
        <w:tc>
          <w:tcPr>
            <w:tcW w:w="3116" w:type="dxa"/>
          </w:tcPr>
          <w:p>
            <w:pPr>
              <w:pStyle w:val="TableParagraph"/>
              <w:rPr>
                <w:sz w:val="20"/>
              </w:rPr>
            </w:pPr>
          </w:p>
        </w:tc>
      </w:tr>
    </w:tbl>
    <w:p>
      <w:pPr>
        <w:pStyle w:val="BodyText"/>
        <w:spacing w:before="9"/>
        <w:rPr>
          <w:b/>
          <w:sz w:val="25"/>
        </w:rPr>
      </w:pPr>
    </w:p>
    <w:p>
      <w:pPr>
        <w:spacing w:before="1"/>
        <w:ind w:left="100" w:right="0" w:firstLine="0"/>
        <w:jc w:val="left"/>
        <w:rPr>
          <w:b/>
          <w:sz w:val="24"/>
        </w:rPr>
      </w:pPr>
      <w:r>
        <w:rPr>
          <w:b/>
          <w:sz w:val="24"/>
        </w:rPr>
        <w:t>Appendix</w:t>
      </w:r>
      <w:r>
        <w:rPr>
          <w:b/>
          <w:spacing w:val="-8"/>
          <w:sz w:val="24"/>
        </w:rPr>
        <w:t> </w:t>
      </w:r>
      <w:r>
        <w:rPr>
          <w:b/>
          <w:spacing w:val="-10"/>
          <w:sz w:val="24"/>
        </w:rPr>
        <w:t>B</w:t>
      </w:r>
    </w:p>
    <w:p>
      <w:pPr>
        <w:pStyle w:val="BodyText"/>
        <w:spacing w:before="4"/>
        <w:rPr>
          <w:b/>
          <w:sz w:val="23"/>
        </w:rPr>
      </w:pPr>
    </w:p>
    <w:p>
      <w:pPr>
        <w:spacing w:before="0"/>
        <w:ind w:left="100" w:right="0" w:firstLine="0"/>
        <w:jc w:val="left"/>
        <w:rPr>
          <w:b/>
          <w:sz w:val="24"/>
        </w:rPr>
      </w:pPr>
      <w:r>
        <w:rPr>
          <w:b/>
          <w:sz w:val="24"/>
        </w:rPr>
        <w:t>Revise</w:t>
      </w:r>
      <w:r>
        <w:rPr>
          <w:b/>
          <w:spacing w:val="-9"/>
          <w:sz w:val="24"/>
        </w:rPr>
        <w:t> </w:t>
      </w:r>
      <w:r>
        <w:rPr>
          <w:b/>
          <w:sz w:val="24"/>
        </w:rPr>
        <w:t>the</w:t>
      </w:r>
      <w:r>
        <w:rPr>
          <w:b/>
          <w:spacing w:val="-9"/>
          <w:sz w:val="24"/>
        </w:rPr>
        <w:t> </w:t>
      </w:r>
      <w:r>
        <w:rPr>
          <w:b/>
          <w:sz w:val="24"/>
        </w:rPr>
        <w:t>Environment</w:t>
      </w:r>
      <w:r>
        <w:rPr>
          <w:b/>
          <w:spacing w:val="-9"/>
          <w:sz w:val="24"/>
        </w:rPr>
        <w:t> </w:t>
      </w:r>
      <w:r>
        <w:rPr>
          <w:b/>
          <w:spacing w:val="-2"/>
          <w:sz w:val="24"/>
        </w:rPr>
        <w:t>Examples</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6116"/>
      </w:tblGrid>
      <w:tr>
        <w:trPr>
          <w:trHeight w:val="433" w:hRule="atLeast"/>
        </w:trPr>
        <w:tc>
          <w:tcPr>
            <w:tcW w:w="3236" w:type="dxa"/>
            <w:shd w:val="clear" w:color="auto" w:fill="BEBEBE"/>
          </w:tcPr>
          <w:p>
            <w:pPr>
              <w:pStyle w:val="TableParagraph"/>
              <w:spacing w:line="275" w:lineRule="exact"/>
              <w:ind w:left="346" w:right="340"/>
              <w:jc w:val="center"/>
              <w:rPr>
                <w:b/>
                <w:sz w:val="24"/>
              </w:rPr>
            </w:pPr>
            <w:r>
              <w:rPr>
                <w:b/>
                <w:spacing w:val="-4"/>
                <w:sz w:val="24"/>
              </w:rPr>
              <w:t>What</w:t>
            </w:r>
          </w:p>
        </w:tc>
        <w:tc>
          <w:tcPr>
            <w:tcW w:w="6116" w:type="dxa"/>
            <w:shd w:val="clear" w:color="auto" w:fill="BEBEBE"/>
          </w:tcPr>
          <w:p>
            <w:pPr>
              <w:pStyle w:val="TableParagraph"/>
              <w:spacing w:line="275" w:lineRule="exact"/>
              <w:ind w:left="2523" w:right="2515"/>
              <w:jc w:val="center"/>
              <w:rPr>
                <w:b/>
                <w:sz w:val="24"/>
              </w:rPr>
            </w:pPr>
            <w:r>
              <w:rPr>
                <w:b/>
                <w:spacing w:val="-2"/>
                <w:sz w:val="24"/>
              </w:rPr>
              <w:t>Why/How</w:t>
            </w:r>
          </w:p>
        </w:tc>
      </w:tr>
      <w:tr>
        <w:trPr>
          <w:trHeight w:val="1307" w:hRule="atLeast"/>
        </w:trPr>
        <w:tc>
          <w:tcPr>
            <w:tcW w:w="3236" w:type="dxa"/>
          </w:tcPr>
          <w:p>
            <w:pPr>
              <w:pStyle w:val="TableParagraph"/>
              <w:rPr>
                <w:b/>
                <w:sz w:val="22"/>
              </w:rPr>
            </w:pPr>
          </w:p>
          <w:p>
            <w:pPr>
              <w:pStyle w:val="TableParagraph"/>
              <w:spacing w:before="1"/>
              <w:rPr>
                <w:b/>
                <w:sz w:val="18"/>
              </w:rPr>
            </w:pPr>
          </w:p>
          <w:p>
            <w:pPr>
              <w:pStyle w:val="TableParagraph"/>
              <w:ind w:left="346" w:right="340"/>
              <w:jc w:val="center"/>
              <w:rPr>
                <w:sz w:val="20"/>
              </w:rPr>
            </w:pPr>
            <w:r>
              <w:rPr>
                <w:sz w:val="20"/>
              </w:rPr>
              <w:t>Anchor</w:t>
            </w:r>
            <w:r>
              <w:rPr>
                <w:spacing w:val="-4"/>
                <w:sz w:val="20"/>
              </w:rPr>
              <w:t> </w:t>
            </w:r>
            <w:r>
              <w:rPr>
                <w:sz w:val="20"/>
              </w:rPr>
              <w:t>Charts</w:t>
            </w:r>
            <w:r>
              <w:rPr>
                <w:spacing w:val="-4"/>
                <w:sz w:val="20"/>
              </w:rPr>
              <w:t> </w:t>
            </w:r>
            <w:r>
              <w:rPr>
                <w:sz w:val="20"/>
              </w:rPr>
              <w:t>&amp;</w:t>
            </w:r>
            <w:r>
              <w:rPr>
                <w:spacing w:val="-3"/>
                <w:sz w:val="20"/>
              </w:rPr>
              <w:t> </w:t>
            </w:r>
            <w:r>
              <w:rPr>
                <w:sz w:val="20"/>
              </w:rPr>
              <w:t>Prompt</w:t>
            </w:r>
            <w:r>
              <w:rPr>
                <w:spacing w:val="-4"/>
                <w:sz w:val="20"/>
              </w:rPr>
              <w:t> Cards</w:t>
            </w:r>
          </w:p>
        </w:tc>
        <w:tc>
          <w:tcPr>
            <w:tcW w:w="6116" w:type="dxa"/>
          </w:tcPr>
          <w:p>
            <w:pPr>
              <w:pStyle w:val="TableParagraph"/>
              <w:ind w:left="107" w:right="101"/>
              <w:rPr>
                <w:sz w:val="20"/>
              </w:rPr>
            </w:pPr>
            <w:r>
              <w:rPr>
                <w:sz w:val="20"/>
              </w:rPr>
              <w:t>An anchor chart can be</w:t>
            </w:r>
            <w:r>
              <w:rPr>
                <w:spacing w:val="-1"/>
                <w:sz w:val="20"/>
              </w:rPr>
              <w:t> </w:t>
            </w:r>
            <w:r>
              <w:rPr>
                <w:sz w:val="20"/>
              </w:rPr>
              <w:t>displayed to remind students of expectations and procedures, or to remind them of steps that can be taken when one feels angry</w:t>
            </w:r>
            <w:r>
              <w:rPr>
                <w:spacing w:val="-4"/>
                <w:sz w:val="20"/>
              </w:rPr>
              <w:t> </w:t>
            </w:r>
            <w:r>
              <w:rPr>
                <w:sz w:val="20"/>
              </w:rPr>
              <w:t>or</w:t>
            </w:r>
            <w:r>
              <w:rPr>
                <w:spacing w:val="-3"/>
                <w:sz w:val="20"/>
              </w:rPr>
              <w:t> </w:t>
            </w:r>
            <w:r>
              <w:rPr>
                <w:sz w:val="20"/>
              </w:rPr>
              <w:t>like</w:t>
            </w:r>
            <w:r>
              <w:rPr>
                <w:spacing w:val="-3"/>
                <w:sz w:val="20"/>
              </w:rPr>
              <w:t> </w:t>
            </w:r>
            <w:r>
              <w:rPr>
                <w:sz w:val="20"/>
              </w:rPr>
              <w:t>s/he</w:t>
            </w:r>
            <w:r>
              <w:rPr>
                <w:spacing w:val="-3"/>
                <w:sz w:val="20"/>
              </w:rPr>
              <w:t> </w:t>
            </w:r>
            <w:r>
              <w:rPr>
                <w:sz w:val="20"/>
              </w:rPr>
              <w:t>is</w:t>
            </w:r>
            <w:r>
              <w:rPr>
                <w:spacing w:val="-4"/>
                <w:sz w:val="20"/>
              </w:rPr>
              <w:t> </w:t>
            </w:r>
            <w:r>
              <w:rPr>
                <w:sz w:val="20"/>
              </w:rPr>
              <w:t>losing</w:t>
            </w:r>
            <w:r>
              <w:rPr>
                <w:spacing w:val="-4"/>
                <w:sz w:val="20"/>
              </w:rPr>
              <w:t> </w:t>
            </w:r>
            <w:r>
              <w:rPr>
                <w:sz w:val="20"/>
              </w:rPr>
              <w:t>focus.</w:t>
            </w:r>
            <w:r>
              <w:rPr>
                <w:spacing w:val="-3"/>
                <w:sz w:val="20"/>
              </w:rPr>
              <w:t> </w:t>
            </w:r>
            <w:r>
              <w:rPr>
                <w:sz w:val="20"/>
              </w:rPr>
              <w:t>These</w:t>
            </w:r>
            <w:r>
              <w:rPr>
                <w:spacing w:val="-3"/>
                <w:sz w:val="20"/>
              </w:rPr>
              <w:t> </w:t>
            </w:r>
            <w:r>
              <w:rPr>
                <w:sz w:val="20"/>
              </w:rPr>
              <w:t>charts</w:t>
            </w:r>
            <w:r>
              <w:rPr>
                <w:spacing w:val="-4"/>
                <w:sz w:val="20"/>
              </w:rPr>
              <w:t> </w:t>
            </w:r>
            <w:r>
              <w:rPr>
                <w:sz w:val="20"/>
              </w:rPr>
              <w:t>can</w:t>
            </w:r>
            <w:r>
              <w:rPr>
                <w:spacing w:val="-2"/>
                <w:sz w:val="20"/>
              </w:rPr>
              <w:t> </w:t>
            </w:r>
            <w:r>
              <w:rPr>
                <w:sz w:val="20"/>
              </w:rPr>
              <w:t>be</w:t>
            </w:r>
            <w:r>
              <w:rPr>
                <w:spacing w:val="-5"/>
                <w:sz w:val="20"/>
              </w:rPr>
              <w:t> </w:t>
            </w:r>
            <w:r>
              <w:rPr>
                <w:sz w:val="20"/>
              </w:rPr>
              <w:t>displayed</w:t>
            </w:r>
            <w:r>
              <w:rPr>
                <w:spacing w:val="-2"/>
                <w:sz w:val="20"/>
              </w:rPr>
              <w:t> </w:t>
            </w:r>
            <w:r>
              <w:rPr>
                <w:sz w:val="20"/>
              </w:rPr>
              <w:t>on</w:t>
            </w:r>
            <w:r>
              <w:rPr>
                <w:spacing w:val="-4"/>
                <w:sz w:val="20"/>
              </w:rPr>
              <w:t> </w:t>
            </w:r>
            <w:r>
              <w:rPr>
                <w:sz w:val="20"/>
              </w:rPr>
              <w:t>a</w:t>
            </w:r>
            <w:r>
              <w:rPr>
                <w:spacing w:val="-3"/>
                <w:sz w:val="20"/>
              </w:rPr>
              <w:t> </w:t>
            </w:r>
            <w:r>
              <w:rPr>
                <w:sz w:val="20"/>
              </w:rPr>
              <w:t>wall for all students, or printed and laminated as prompt cards for individuals to place in notebooks.</w:t>
            </w:r>
          </w:p>
        </w:tc>
      </w:tr>
      <w:tr>
        <w:trPr>
          <w:trHeight w:val="1771" w:hRule="atLeast"/>
        </w:trPr>
        <w:tc>
          <w:tcPr>
            <w:tcW w:w="3236" w:type="dxa"/>
          </w:tcPr>
          <w:p>
            <w:pPr>
              <w:pStyle w:val="TableParagraph"/>
              <w:rPr>
                <w:b/>
                <w:sz w:val="22"/>
              </w:rPr>
            </w:pPr>
          </w:p>
          <w:p>
            <w:pPr>
              <w:pStyle w:val="TableParagraph"/>
              <w:rPr>
                <w:b/>
                <w:sz w:val="22"/>
              </w:rPr>
            </w:pPr>
          </w:p>
          <w:p>
            <w:pPr>
              <w:pStyle w:val="TableParagraph"/>
              <w:spacing w:before="185"/>
              <w:ind w:left="344" w:right="340"/>
              <w:jc w:val="center"/>
              <w:rPr>
                <w:sz w:val="20"/>
              </w:rPr>
            </w:pPr>
            <w:r>
              <w:rPr>
                <w:sz w:val="20"/>
              </w:rPr>
              <w:t>Calm</w:t>
            </w:r>
            <w:r>
              <w:rPr>
                <w:spacing w:val="-5"/>
                <w:sz w:val="20"/>
              </w:rPr>
              <w:t> </w:t>
            </w:r>
            <w:r>
              <w:rPr>
                <w:spacing w:val="-2"/>
                <w:sz w:val="20"/>
              </w:rPr>
              <w:t>Corner</w:t>
            </w:r>
          </w:p>
        </w:tc>
        <w:tc>
          <w:tcPr>
            <w:tcW w:w="6116" w:type="dxa"/>
          </w:tcPr>
          <w:p>
            <w:pPr>
              <w:pStyle w:val="TableParagraph"/>
              <w:ind w:left="107" w:right="152"/>
              <w:rPr>
                <w:sz w:val="20"/>
              </w:rPr>
            </w:pPr>
            <w:r>
              <w:rPr>
                <w:sz w:val="20"/>
              </w:rPr>
              <w:t>The</w:t>
            </w:r>
            <w:r>
              <w:rPr>
                <w:spacing w:val="-2"/>
                <w:sz w:val="20"/>
              </w:rPr>
              <w:t> </w:t>
            </w:r>
            <w:r>
              <w:rPr>
                <w:sz w:val="20"/>
              </w:rPr>
              <w:t>Calm</w:t>
            </w:r>
            <w:r>
              <w:rPr>
                <w:spacing w:val="-1"/>
                <w:sz w:val="20"/>
              </w:rPr>
              <w:t> </w:t>
            </w:r>
            <w:r>
              <w:rPr>
                <w:sz w:val="20"/>
              </w:rPr>
              <w:t>Corner</w:t>
            </w:r>
            <w:r>
              <w:rPr>
                <w:spacing w:val="-1"/>
                <w:sz w:val="20"/>
              </w:rPr>
              <w:t> </w:t>
            </w:r>
            <w:r>
              <w:rPr>
                <w:sz w:val="20"/>
              </w:rPr>
              <w:t>is</w:t>
            </w:r>
            <w:r>
              <w:rPr>
                <w:spacing w:val="-3"/>
                <w:sz w:val="20"/>
              </w:rPr>
              <w:t> </w:t>
            </w:r>
            <w:r>
              <w:rPr>
                <w:sz w:val="20"/>
              </w:rPr>
              <w:t>an</w:t>
            </w:r>
            <w:r>
              <w:rPr>
                <w:spacing w:val="-1"/>
                <w:sz w:val="20"/>
              </w:rPr>
              <w:t> </w:t>
            </w:r>
            <w:r>
              <w:rPr>
                <w:sz w:val="20"/>
              </w:rPr>
              <w:t>area</w:t>
            </w:r>
            <w:r>
              <w:rPr>
                <w:spacing w:val="-2"/>
                <w:sz w:val="20"/>
              </w:rPr>
              <w:t> </w:t>
            </w:r>
            <w:r>
              <w:rPr>
                <w:sz w:val="20"/>
              </w:rPr>
              <w:t>in</w:t>
            </w:r>
            <w:r>
              <w:rPr>
                <w:spacing w:val="-3"/>
                <w:sz w:val="20"/>
              </w:rPr>
              <w:t> </w:t>
            </w:r>
            <w:r>
              <w:rPr>
                <w:sz w:val="20"/>
              </w:rPr>
              <w:t>the</w:t>
            </w:r>
            <w:r>
              <w:rPr>
                <w:spacing w:val="-2"/>
                <w:sz w:val="20"/>
              </w:rPr>
              <w:t> </w:t>
            </w:r>
            <w:r>
              <w:rPr>
                <w:sz w:val="20"/>
              </w:rPr>
              <w:t>classroom</w:t>
            </w:r>
            <w:r>
              <w:rPr>
                <w:spacing w:val="-1"/>
                <w:sz w:val="20"/>
              </w:rPr>
              <w:t> </w:t>
            </w:r>
            <w:r>
              <w:rPr>
                <w:sz w:val="20"/>
              </w:rPr>
              <w:t>where</w:t>
            </w:r>
            <w:r>
              <w:rPr>
                <w:spacing w:val="-2"/>
                <w:sz w:val="20"/>
              </w:rPr>
              <w:t> </w:t>
            </w:r>
            <w:r>
              <w:rPr>
                <w:sz w:val="20"/>
              </w:rPr>
              <w:t>a</w:t>
            </w:r>
            <w:r>
              <w:rPr>
                <w:spacing w:val="-4"/>
                <w:sz w:val="20"/>
              </w:rPr>
              <w:t> </w:t>
            </w:r>
            <w:r>
              <w:rPr>
                <w:sz w:val="20"/>
              </w:rPr>
              <w:t>student</w:t>
            </w:r>
            <w:r>
              <w:rPr>
                <w:spacing w:val="-3"/>
                <w:sz w:val="20"/>
              </w:rPr>
              <w:t> </w:t>
            </w:r>
            <w:r>
              <w:rPr>
                <w:sz w:val="20"/>
              </w:rPr>
              <w:t>can</w:t>
            </w:r>
            <w:r>
              <w:rPr>
                <w:spacing w:val="-1"/>
                <w:sz w:val="20"/>
              </w:rPr>
              <w:t> </w:t>
            </w:r>
            <w:r>
              <w:rPr>
                <w:sz w:val="20"/>
              </w:rPr>
              <w:t>elect</w:t>
            </w:r>
            <w:r>
              <w:rPr>
                <w:spacing w:val="-3"/>
                <w:sz w:val="20"/>
              </w:rPr>
              <w:t> </w:t>
            </w:r>
            <w:r>
              <w:rPr>
                <w:sz w:val="20"/>
              </w:rPr>
              <w:t>to go when feeling angry or upset. The area should have a comfortable place for a child to sit and should include objects such as stress balls, headphones,</w:t>
            </w:r>
            <w:r>
              <w:rPr>
                <w:spacing w:val="-4"/>
                <w:sz w:val="20"/>
              </w:rPr>
              <w:t> </w:t>
            </w:r>
            <w:r>
              <w:rPr>
                <w:sz w:val="20"/>
              </w:rPr>
              <w:t>and</w:t>
            </w:r>
            <w:r>
              <w:rPr>
                <w:spacing w:val="-4"/>
                <w:sz w:val="20"/>
              </w:rPr>
              <w:t> </w:t>
            </w:r>
            <w:r>
              <w:rPr>
                <w:sz w:val="20"/>
              </w:rPr>
              <w:t>anchor</w:t>
            </w:r>
            <w:r>
              <w:rPr>
                <w:spacing w:val="-4"/>
                <w:sz w:val="20"/>
              </w:rPr>
              <w:t> </w:t>
            </w:r>
            <w:r>
              <w:rPr>
                <w:sz w:val="20"/>
              </w:rPr>
              <w:t>chart</w:t>
            </w:r>
            <w:r>
              <w:rPr>
                <w:spacing w:val="-7"/>
                <w:sz w:val="20"/>
              </w:rPr>
              <w:t> </w:t>
            </w:r>
            <w:r>
              <w:rPr>
                <w:sz w:val="20"/>
              </w:rPr>
              <w:t>that</w:t>
            </w:r>
            <w:r>
              <w:rPr>
                <w:spacing w:val="-4"/>
                <w:sz w:val="20"/>
              </w:rPr>
              <w:t> </w:t>
            </w:r>
            <w:r>
              <w:rPr>
                <w:sz w:val="20"/>
              </w:rPr>
              <w:t>details</w:t>
            </w:r>
            <w:r>
              <w:rPr>
                <w:spacing w:val="-5"/>
                <w:sz w:val="20"/>
              </w:rPr>
              <w:t> </w:t>
            </w:r>
            <w:r>
              <w:rPr>
                <w:sz w:val="20"/>
              </w:rPr>
              <w:t>a</w:t>
            </w:r>
            <w:r>
              <w:rPr>
                <w:spacing w:val="-4"/>
                <w:sz w:val="20"/>
              </w:rPr>
              <w:t> </w:t>
            </w:r>
            <w:r>
              <w:rPr>
                <w:sz w:val="20"/>
              </w:rPr>
              <w:t>deep</w:t>
            </w:r>
            <w:r>
              <w:rPr>
                <w:spacing w:val="-4"/>
                <w:sz w:val="20"/>
              </w:rPr>
              <w:t> </w:t>
            </w:r>
            <w:r>
              <w:rPr>
                <w:sz w:val="20"/>
              </w:rPr>
              <w:t>breathing</w:t>
            </w:r>
            <w:r>
              <w:rPr>
                <w:spacing w:val="-4"/>
                <w:sz w:val="20"/>
              </w:rPr>
              <w:t> </w:t>
            </w:r>
            <w:r>
              <w:rPr>
                <w:sz w:val="20"/>
              </w:rPr>
              <w:t>technique. An area such as this in the classroom can prevent a child’s behaviors from escalating because it provides a place to escape the upsetting situation until s/he feels ready to return to the group.</w:t>
            </w:r>
          </w:p>
        </w:tc>
      </w:tr>
      <w:tr>
        <w:trPr>
          <w:trHeight w:val="1149" w:hRule="atLeast"/>
        </w:trPr>
        <w:tc>
          <w:tcPr>
            <w:tcW w:w="3236" w:type="dxa"/>
          </w:tcPr>
          <w:p>
            <w:pPr>
              <w:pStyle w:val="TableParagraph"/>
              <w:rPr>
                <w:b/>
                <w:sz w:val="22"/>
              </w:rPr>
            </w:pPr>
          </w:p>
          <w:p>
            <w:pPr>
              <w:pStyle w:val="TableParagraph"/>
              <w:spacing w:before="126"/>
              <w:ind w:left="345" w:right="340"/>
              <w:jc w:val="center"/>
              <w:rPr>
                <w:sz w:val="20"/>
              </w:rPr>
            </w:pPr>
            <w:r>
              <w:rPr>
                <w:sz w:val="20"/>
              </w:rPr>
              <w:t>Furniture</w:t>
            </w:r>
            <w:r>
              <w:rPr>
                <w:spacing w:val="-4"/>
                <w:sz w:val="20"/>
              </w:rPr>
              <w:t> </w:t>
            </w:r>
            <w:r>
              <w:rPr>
                <w:sz w:val="20"/>
              </w:rPr>
              <w:t>and</w:t>
            </w:r>
            <w:r>
              <w:rPr>
                <w:spacing w:val="-4"/>
                <w:sz w:val="20"/>
              </w:rPr>
              <w:t> </w:t>
            </w:r>
            <w:r>
              <w:rPr>
                <w:sz w:val="20"/>
              </w:rPr>
              <w:t>Work</w:t>
            </w:r>
            <w:r>
              <w:rPr>
                <w:spacing w:val="-4"/>
                <w:sz w:val="20"/>
              </w:rPr>
              <w:t> </w:t>
            </w:r>
            <w:r>
              <w:rPr>
                <w:spacing w:val="-2"/>
                <w:sz w:val="20"/>
              </w:rPr>
              <w:t>Options</w:t>
            </w:r>
          </w:p>
        </w:tc>
        <w:tc>
          <w:tcPr>
            <w:tcW w:w="6116" w:type="dxa"/>
          </w:tcPr>
          <w:p>
            <w:pPr>
              <w:pStyle w:val="TableParagraph"/>
              <w:ind w:left="107" w:right="187"/>
              <w:jc w:val="both"/>
              <w:rPr>
                <w:sz w:val="20"/>
              </w:rPr>
            </w:pPr>
            <w:r>
              <w:rPr>
                <w:sz w:val="20"/>
              </w:rPr>
              <w:t>Research</w:t>
            </w:r>
            <w:r>
              <w:rPr>
                <w:spacing w:val="-4"/>
                <w:sz w:val="20"/>
              </w:rPr>
              <w:t> </w:t>
            </w:r>
            <w:r>
              <w:rPr>
                <w:sz w:val="20"/>
              </w:rPr>
              <w:t>suggests</w:t>
            </w:r>
            <w:r>
              <w:rPr>
                <w:spacing w:val="-6"/>
                <w:sz w:val="20"/>
              </w:rPr>
              <w:t> </w:t>
            </w:r>
            <w:r>
              <w:rPr>
                <w:sz w:val="20"/>
              </w:rPr>
              <w:t>that</w:t>
            </w:r>
            <w:r>
              <w:rPr>
                <w:spacing w:val="-5"/>
                <w:sz w:val="20"/>
              </w:rPr>
              <w:t> </w:t>
            </w:r>
            <w:r>
              <w:rPr>
                <w:sz w:val="20"/>
              </w:rPr>
              <w:t>exercise</w:t>
            </w:r>
            <w:r>
              <w:rPr>
                <w:spacing w:val="-6"/>
                <w:sz w:val="20"/>
              </w:rPr>
              <w:t> </w:t>
            </w:r>
            <w:r>
              <w:rPr>
                <w:sz w:val="20"/>
              </w:rPr>
              <w:t>and</w:t>
            </w:r>
            <w:r>
              <w:rPr>
                <w:spacing w:val="-4"/>
                <w:sz w:val="20"/>
              </w:rPr>
              <w:t> </w:t>
            </w:r>
            <w:r>
              <w:rPr>
                <w:sz w:val="20"/>
              </w:rPr>
              <w:t>movement</w:t>
            </w:r>
            <w:r>
              <w:rPr>
                <w:spacing w:val="-6"/>
                <w:sz w:val="20"/>
              </w:rPr>
              <w:t> </w:t>
            </w:r>
            <w:r>
              <w:rPr>
                <w:sz w:val="20"/>
              </w:rPr>
              <w:t>increase</w:t>
            </w:r>
            <w:r>
              <w:rPr>
                <w:spacing w:val="-5"/>
                <w:sz w:val="20"/>
              </w:rPr>
              <w:t> </w:t>
            </w:r>
            <w:r>
              <w:rPr>
                <w:sz w:val="20"/>
              </w:rPr>
              <w:t>oxygen</w:t>
            </w:r>
            <w:r>
              <w:rPr>
                <w:spacing w:val="-4"/>
                <w:sz w:val="20"/>
              </w:rPr>
              <w:t> </w:t>
            </w:r>
            <w:r>
              <w:rPr>
                <w:sz w:val="20"/>
              </w:rPr>
              <w:t>levels</w:t>
            </w:r>
            <w:r>
              <w:rPr>
                <w:spacing w:val="-6"/>
                <w:sz w:val="20"/>
              </w:rPr>
              <w:t> </w:t>
            </w:r>
            <w:r>
              <w:rPr>
                <w:sz w:val="20"/>
              </w:rPr>
              <w:t>in areas of the brain that support memory and learning.</w:t>
            </w:r>
          </w:p>
          <w:p>
            <w:pPr>
              <w:pStyle w:val="TableParagraph"/>
              <w:spacing w:line="230" w:lineRule="exact"/>
              <w:ind w:left="107" w:right="261"/>
              <w:jc w:val="both"/>
              <w:rPr>
                <w:sz w:val="20"/>
              </w:rPr>
            </w:pPr>
            <w:r>
              <w:rPr>
                <w:sz w:val="20"/>
              </w:rPr>
              <w:t>Rather</w:t>
            </w:r>
            <w:r>
              <w:rPr>
                <w:spacing w:val="-1"/>
                <w:sz w:val="20"/>
              </w:rPr>
              <w:t> </w:t>
            </w:r>
            <w:r>
              <w:rPr>
                <w:sz w:val="20"/>
              </w:rPr>
              <w:t>than</w:t>
            </w:r>
            <w:r>
              <w:rPr>
                <w:spacing w:val="-1"/>
                <w:sz w:val="20"/>
              </w:rPr>
              <w:t> </w:t>
            </w:r>
            <w:r>
              <w:rPr>
                <w:sz w:val="20"/>
              </w:rPr>
              <w:t>requiring</w:t>
            </w:r>
            <w:r>
              <w:rPr>
                <w:spacing w:val="-1"/>
                <w:sz w:val="20"/>
              </w:rPr>
              <w:t> </w:t>
            </w:r>
            <w:r>
              <w:rPr>
                <w:sz w:val="20"/>
              </w:rPr>
              <w:t>students</w:t>
            </w:r>
            <w:r>
              <w:rPr>
                <w:spacing w:val="-3"/>
                <w:sz w:val="20"/>
              </w:rPr>
              <w:t> </w:t>
            </w:r>
            <w:r>
              <w:rPr>
                <w:sz w:val="20"/>
              </w:rPr>
              <w:t>to</w:t>
            </w:r>
            <w:r>
              <w:rPr>
                <w:spacing w:val="-1"/>
                <w:sz w:val="20"/>
              </w:rPr>
              <w:t> </w:t>
            </w:r>
            <w:r>
              <w:rPr>
                <w:sz w:val="20"/>
              </w:rPr>
              <w:t>sit</w:t>
            </w:r>
            <w:r>
              <w:rPr>
                <w:spacing w:val="-3"/>
                <w:sz w:val="20"/>
              </w:rPr>
              <w:t> </w:t>
            </w:r>
            <w:r>
              <w:rPr>
                <w:sz w:val="20"/>
              </w:rPr>
              <w:t>in</w:t>
            </w:r>
            <w:r>
              <w:rPr>
                <w:spacing w:val="-1"/>
                <w:sz w:val="20"/>
              </w:rPr>
              <w:t> </w:t>
            </w:r>
            <w:r>
              <w:rPr>
                <w:sz w:val="20"/>
              </w:rPr>
              <w:t>hard</w:t>
            </w:r>
            <w:r>
              <w:rPr>
                <w:spacing w:val="-1"/>
                <w:sz w:val="20"/>
              </w:rPr>
              <w:t> </w:t>
            </w:r>
            <w:r>
              <w:rPr>
                <w:sz w:val="20"/>
              </w:rPr>
              <w:t>chairs</w:t>
            </w:r>
            <w:r>
              <w:rPr>
                <w:spacing w:val="-3"/>
                <w:sz w:val="20"/>
              </w:rPr>
              <w:t> </w:t>
            </w:r>
            <w:r>
              <w:rPr>
                <w:sz w:val="20"/>
              </w:rPr>
              <w:t>all</w:t>
            </w:r>
            <w:r>
              <w:rPr>
                <w:spacing w:val="-2"/>
                <w:sz w:val="20"/>
              </w:rPr>
              <w:t> </w:t>
            </w:r>
            <w:r>
              <w:rPr>
                <w:sz w:val="20"/>
              </w:rPr>
              <w:t>day long,</w:t>
            </w:r>
            <w:r>
              <w:rPr>
                <w:spacing w:val="-2"/>
                <w:sz w:val="20"/>
              </w:rPr>
              <w:t> </w:t>
            </w:r>
            <w:r>
              <w:rPr>
                <w:sz w:val="20"/>
              </w:rPr>
              <w:t>provide alternatives</w:t>
            </w:r>
            <w:r>
              <w:rPr>
                <w:spacing w:val="-6"/>
                <w:sz w:val="20"/>
              </w:rPr>
              <w:t> </w:t>
            </w:r>
            <w:r>
              <w:rPr>
                <w:sz w:val="20"/>
              </w:rPr>
              <w:t>such</w:t>
            </w:r>
            <w:r>
              <w:rPr>
                <w:spacing w:val="-4"/>
                <w:sz w:val="20"/>
              </w:rPr>
              <w:t> </w:t>
            </w:r>
            <w:r>
              <w:rPr>
                <w:sz w:val="20"/>
              </w:rPr>
              <w:t>as</w:t>
            </w:r>
            <w:r>
              <w:rPr>
                <w:spacing w:val="-6"/>
                <w:sz w:val="20"/>
              </w:rPr>
              <w:t> </w:t>
            </w:r>
            <w:r>
              <w:rPr>
                <w:sz w:val="20"/>
              </w:rPr>
              <w:t>standing</w:t>
            </w:r>
            <w:r>
              <w:rPr>
                <w:spacing w:val="-6"/>
                <w:sz w:val="20"/>
              </w:rPr>
              <w:t> </w:t>
            </w:r>
            <w:r>
              <w:rPr>
                <w:sz w:val="20"/>
              </w:rPr>
              <w:t>work</w:t>
            </w:r>
            <w:r>
              <w:rPr>
                <w:spacing w:val="-4"/>
                <w:sz w:val="20"/>
              </w:rPr>
              <w:t> </w:t>
            </w:r>
            <w:r>
              <w:rPr>
                <w:sz w:val="20"/>
              </w:rPr>
              <w:t>stations,</w:t>
            </w:r>
            <w:r>
              <w:rPr>
                <w:spacing w:val="-5"/>
                <w:sz w:val="20"/>
              </w:rPr>
              <w:t> </w:t>
            </w:r>
            <w:r>
              <w:rPr>
                <w:sz w:val="20"/>
              </w:rPr>
              <w:t>cushions,</w:t>
            </w:r>
            <w:r>
              <w:rPr>
                <w:spacing w:val="-5"/>
                <w:sz w:val="20"/>
              </w:rPr>
              <w:t> </w:t>
            </w:r>
            <w:r>
              <w:rPr>
                <w:sz w:val="20"/>
              </w:rPr>
              <w:t>foot</w:t>
            </w:r>
            <w:r>
              <w:rPr>
                <w:spacing w:val="-6"/>
                <w:sz w:val="20"/>
              </w:rPr>
              <w:t> </w:t>
            </w:r>
            <w:r>
              <w:rPr>
                <w:sz w:val="20"/>
              </w:rPr>
              <w:t>fidgets, brain break activities that require movement, etc.</w:t>
            </w:r>
          </w:p>
        </w:tc>
      </w:tr>
      <w:tr>
        <w:trPr>
          <w:trHeight w:val="848" w:hRule="atLeast"/>
        </w:trPr>
        <w:tc>
          <w:tcPr>
            <w:tcW w:w="3236" w:type="dxa"/>
          </w:tcPr>
          <w:p>
            <w:pPr>
              <w:pStyle w:val="TableParagraph"/>
              <w:spacing w:before="11"/>
              <w:rPr>
                <w:b/>
                <w:sz w:val="19"/>
              </w:rPr>
            </w:pPr>
          </w:p>
          <w:p>
            <w:pPr>
              <w:pStyle w:val="TableParagraph"/>
              <w:ind w:left="346" w:right="339"/>
              <w:jc w:val="center"/>
              <w:rPr>
                <w:sz w:val="20"/>
              </w:rPr>
            </w:pPr>
            <w:r>
              <w:rPr>
                <w:spacing w:val="-2"/>
                <w:sz w:val="20"/>
              </w:rPr>
              <w:t>Declutter</w:t>
            </w:r>
          </w:p>
        </w:tc>
        <w:tc>
          <w:tcPr>
            <w:tcW w:w="6116" w:type="dxa"/>
          </w:tcPr>
          <w:p>
            <w:pPr>
              <w:pStyle w:val="TableParagraph"/>
              <w:ind w:left="107" w:right="101"/>
              <w:rPr>
                <w:sz w:val="20"/>
              </w:rPr>
            </w:pPr>
            <w:r>
              <w:rPr>
                <w:sz w:val="20"/>
              </w:rPr>
              <w:t>Students can become distracted when there is too much clutter in the classroom. Store materials neatly and make sure that every item has a place.</w:t>
            </w:r>
            <w:r>
              <w:rPr>
                <w:spacing w:val="-4"/>
                <w:sz w:val="20"/>
              </w:rPr>
              <w:t> </w:t>
            </w:r>
            <w:r>
              <w:rPr>
                <w:sz w:val="20"/>
              </w:rPr>
              <w:t>Also,</w:t>
            </w:r>
            <w:r>
              <w:rPr>
                <w:spacing w:val="-4"/>
                <w:sz w:val="20"/>
              </w:rPr>
              <w:t> </w:t>
            </w:r>
            <w:r>
              <w:rPr>
                <w:sz w:val="20"/>
              </w:rPr>
              <w:t>leave</w:t>
            </w:r>
            <w:r>
              <w:rPr>
                <w:spacing w:val="-4"/>
                <w:sz w:val="20"/>
              </w:rPr>
              <w:t> </w:t>
            </w:r>
            <w:r>
              <w:rPr>
                <w:sz w:val="20"/>
              </w:rPr>
              <w:t>some</w:t>
            </w:r>
            <w:r>
              <w:rPr>
                <w:spacing w:val="-4"/>
                <w:sz w:val="20"/>
              </w:rPr>
              <w:t> </w:t>
            </w:r>
            <w:r>
              <w:rPr>
                <w:sz w:val="20"/>
              </w:rPr>
              <w:t>wall</w:t>
            </w:r>
            <w:r>
              <w:rPr>
                <w:spacing w:val="-4"/>
                <w:sz w:val="20"/>
              </w:rPr>
              <w:t> </w:t>
            </w:r>
            <w:r>
              <w:rPr>
                <w:sz w:val="20"/>
              </w:rPr>
              <w:t>space</w:t>
            </w:r>
            <w:r>
              <w:rPr>
                <w:spacing w:val="-4"/>
                <w:sz w:val="20"/>
              </w:rPr>
              <w:t> </w:t>
            </w:r>
            <w:r>
              <w:rPr>
                <w:sz w:val="20"/>
              </w:rPr>
              <w:t>free</w:t>
            </w:r>
            <w:r>
              <w:rPr>
                <w:spacing w:val="-6"/>
                <w:sz w:val="20"/>
              </w:rPr>
              <w:t> </w:t>
            </w:r>
            <w:r>
              <w:rPr>
                <w:sz w:val="20"/>
              </w:rPr>
              <w:t>of</w:t>
            </w:r>
            <w:r>
              <w:rPr>
                <w:spacing w:val="-4"/>
                <w:sz w:val="20"/>
              </w:rPr>
              <w:t> </w:t>
            </w:r>
            <w:r>
              <w:rPr>
                <w:sz w:val="20"/>
              </w:rPr>
              <w:t>posters</w:t>
            </w:r>
            <w:r>
              <w:rPr>
                <w:spacing w:val="-5"/>
                <w:sz w:val="20"/>
              </w:rPr>
              <w:t> </w:t>
            </w:r>
            <w:r>
              <w:rPr>
                <w:sz w:val="20"/>
              </w:rPr>
              <w:t>and</w:t>
            </w:r>
            <w:r>
              <w:rPr>
                <w:spacing w:val="-3"/>
                <w:sz w:val="20"/>
              </w:rPr>
              <w:t> </w:t>
            </w:r>
            <w:r>
              <w:rPr>
                <w:sz w:val="20"/>
              </w:rPr>
              <w:t>children’s</w:t>
            </w:r>
            <w:r>
              <w:rPr>
                <w:spacing w:val="-5"/>
                <w:sz w:val="20"/>
              </w:rPr>
              <w:t> </w:t>
            </w:r>
            <w:r>
              <w:rPr>
                <w:sz w:val="20"/>
              </w:rPr>
              <w:t>work.</w:t>
            </w:r>
          </w:p>
        </w:tc>
      </w:tr>
    </w:tbl>
    <w:p>
      <w:pPr>
        <w:spacing w:after="0"/>
        <w:rPr>
          <w:sz w:val="20"/>
        </w:rPr>
        <w:sectPr>
          <w:pgSz w:w="12240" w:h="15840"/>
          <w:pgMar w:header="368" w:footer="418" w:top="580" w:bottom="600" w:left="1340" w:right="1320"/>
        </w:sectPr>
      </w:pPr>
    </w:p>
    <w:p>
      <w:pPr>
        <w:spacing w:before="76"/>
        <w:ind w:left="2955" w:right="2973" w:firstLine="0"/>
        <w:jc w:val="center"/>
        <w:rPr>
          <w:rFonts w:ascii="Cambria"/>
          <w:i/>
          <w:sz w:val="20"/>
        </w:rPr>
      </w:pPr>
      <w:r>
        <w:rPr>
          <w:rFonts w:ascii="Cambria"/>
          <w:i/>
          <w:w w:val="75"/>
          <w:sz w:val="20"/>
        </w:rPr>
        <w:t>Educational</w:t>
      </w:r>
      <w:r>
        <w:rPr>
          <w:rFonts w:ascii="Cambria"/>
          <w:i/>
          <w:spacing w:val="11"/>
          <w:sz w:val="20"/>
        </w:rPr>
        <w:t> </w:t>
      </w:r>
      <w:r>
        <w:rPr>
          <w:rFonts w:ascii="Cambria"/>
          <w:i/>
          <w:w w:val="75"/>
          <w:sz w:val="20"/>
        </w:rPr>
        <w:t>Considerations,</w:t>
      </w:r>
      <w:r>
        <w:rPr>
          <w:rFonts w:ascii="Cambria"/>
          <w:i/>
          <w:spacing w:val="11"/>
          <w:sz w:val="20"/>
        </w:rPr>
        <w:t> </w:t>
      </w:r>
      <w:r>
        <w:rPr>
          <w:rFonts w:ascii="Cambria"/>
          <w:i/>
          <w:w w:val="75"/>
          <w:sz w:val="20"/>
        </w:rPr>
        <w:t>Vol.</w:t>
      </w:r>
      <w:r>
        <w:rPr>
          <w:rFonts w:ascii="Cambria"/>
          <w:i/>
          <w:spacing w:val="11"/>
          <w:sz w:val="20"/>
        </w:rPr>
        <w:t> </w:t>
      </w:r>
      <w:r>
        <w:rPr>
          <w:rFonts w:ascii="Cambria"/>
          <w:i/>
          <w:w w:val="75"/>
          <w:sz w:val="20"/>
        </w:rPr>
        <w:t>46,</w:t>
      </w:r>
      <w:r>
        <w:rPr>
          <w:rFonts w:ascii="Cambria"/>
          <w:i/>
          <w:spacing w:val="11"/>
          <w:sz w:val="20"/>
        </w:rPr>
        <w:t> </w:t>
      </w:r>
      <w:r>
        <w:rPr>
          <w:rFonts w:ascii="Cambria"/>
          <w:i/>
          <w:w w:val="75"/>
          <w:sz w:val="20"/>
        </w:rPr>
        <w:t>No.</w:t>
      </w:r>
      <w:r>
        <w:rPr>
          <w:rFonts w:ascii="Cambria"/>
          <w:i/>
          <w:spacing w:val="11"/>
          <w:sz w:val="20"/>
        </w:rPr>
        <w:t> </w:t>
      </w:r>
      <w:r>
        <w:rPr>
          <w:rFonts w:ascii="Cambria"/>
          <w:i/>
          <w:w w:val="75"/>
          <w:sz w:val="20"/>
        </w:rPr>
        <w:t>1</w:t>
      </w:r>
      <w:r>
        <w:rPr>
          <w:rFonts w:ascii="Cambria"/>
          <w:i/>
          <w:spacing w:val="12"/>
          <w:sz w:val="20"/>
        </w:rPr>
        <w:t> </w:t>
      </w:r>
      <w:r>
        <w:rPr>
          <w:rFonts w:ascii="Cambria"/>
          <w:i/>
          <w:w w:val="75"/>
          <w:sz w:val="20"/>
        </w:rPr>
        <w:t>[2020],</w:t>
      </w:r>
      <w:r>
        <w:rPr>
          <w:rFonts w:ascii="Cambria"/>
          <w:i/>
          <w:spacing w:val="11"/>
          <w:sz w:val="20"/>
        </w:rPr>
        <w:t> </w:t>
      </w:r>
      <w:r>
        <w:rPr>
          <w:rFonts w:ascii="Cambria"/>
          <w:i/>
          <w:w w:val="75"/>
          <w:sz w:val="20"/>
        </w:rPr>
        <w:t>Art.</w:t>
      </w:r>
      <w:r>
        <w:rPr>
          <w:rFonts w:ascii="Cambria"/>
          <w:i/>
          <w:spacing w:val="11"/>
          <w:sz w:val="20"/>
        </w:rPr>
        <w:t> </w:t>
      </w:r>
      <w:r>
        <w:rPr>
          <w:rFonts w:ascii="Cambria"/>
          <w:i/>
          <w:spacing w:val="-10"/>
          <w:w w:val="75"/>
          <w:sz w:val="20"/>
        </w:rPr>
        <w:t>6</w:t>
      </w: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spacing w:before="5"/>
        <w:rPr>
          <w:rFonts w:ascii="Cambria"/>
          <w:i/>
          <w:sz w:val="1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6116"/>
      </w:tblGrid>
      <w:tr>
        <w:trPr>
          <w:trHeight w:val="849" w:hRule="atLeast"/>
        </w:trPr>
        <w:tc>
          <w:tcPr>
            <w:tcW w:w="3236" w:type="dxa"/>
          </w:tcPr>
          <w:p>
            <w:pPr>
              <w:pStyle w:val="TableParagraph"/>
              <w:spacing w:before="8"/>
              <w:rPr>
                <w:rFonts w:ascii="Cambria"/>
                <w:i/>
                <w:sz w:val="19"/>
              </w:rPr>
            </w:pPr>
          </w:p>
          <w:p>
            <w:pPr>
              <w:pStyle w:val="TableParagraph"/>
              <w:ind w:right="509"/>
              <w:jc w:val="right"/>
              <w:rPr>
                <w:sz w:val="20"/>
              </w:rPr>
            </w:pPr>
            <w:r>
              <w:rPr>
                <w:sz w:val="20"/>
              </w:rPr>
              <w:t>Nature</w:t>
            </w:r>
            <w:r>
              <w:rPr>
                <w:spacing w:val="-5"/>
                <w:sz w:val="20"/>
              </w:rPr>
              <w:t> </w:t>
            </w:r>
            <w:r>
              <w:rPr>
                <w:sz w:val="20"/>
              </w:rPr>
              <w:t>Pictures</w:t>
            </w:r>
            <w:r>
              <w:rPr>
                <w:spacing w:val="-5"/>
                <w:sz w:val="20"/>
              </w:rPr>
              <w:t> </w:t>
            </w:r>
            <w:r>
              <w:rPr>
                <w:sz w:val="20"/>
              </w:rPr>
              <w:t>and</w:t>
            </w:r>
            <w:r>
              <w:rPr>
                <w:spacing w:val="-3"/>
                <w:sz w:val="20"/>
              </w:rPr>
              <w:t> </w:t>
            </w:r>
            <w:r>
              <w:rPr>
                <w:spacing w:val="-2"/>
                <w:sz w:val="20"/>
              </w:rPr>
              <w:t>Videos</w:t>
            </w:r>
          </w:p>
        </w:tc>
        <w:tc>
          <w:tcPr>
            <w:tcW w:w="6116" w:type="dxa"/>
          </w:tcPr>
          <w:p>
            <w:pPr>
              <w:pStyle w:val="TableParagraph"/>
              <w:ind w:left="107" w:right="101"/>
              <w:rPr>
                <w:sz w:val="20"/>
              </w:rPr>
            </w:pPr>
            <w:r>
              <w:rPr>
                <w:sz w:val="20"/>
              </w:rPr>
              <w:t>Research exists that suggests that nature can reduce anxiety. Nature pictures</w:t>
            </w:r>
            <w:r>
              <w:rPr>
                <w:spacing w:val="-4"/>
                <w:sz w:val="20"/>
              </w:rPr>
              <w:t> </w:t>
            </w:r>
            <w:r>
              <w:rPr>
                <w:sz w:val="20"/>
              </w:rPr>
              <w:t>and</w:t>
            </w:r>
            <w:r>
              <w:rPr>
                <w:spacing w:val="-4"/>
                <w:sz w:val="20"/>
              </w:rPr>
              <w:t> </w:t>
            </w:r>
            <w:r>
              <w:rPr>
                <w:sz w:val="20"/>
              </w:rPr>
              <w:t>videos,</w:t>
            </w:r>
            <w:r>
              <w:rPr>
                <w:spacing w:val="-3"/>
                <w:sz w:val="20"/>
              </w:rPr>
              <w:t> </w:t>
            </w:r>
            <w:r>
              <w:rPr>
                <w:sz w:val="20"/>
              </w:rPr>
              <w:t>and</w:t>
            </w:r>
            <w:r>
              <w:rPr>
                <w:spacing w:val="-2"/>
                <w:sz w:val="20"/>
              </w:rPr>
              <w:t> </w:t>
            </w:r>
            <w:r>
              <w:rPr>
                <w:sz w:val="20"/>
              </w:rPr>
              <w:t>live</w:t>
            </w:r>
            <w:r>
              <w:rPr>
                <w:spacing w:val="-3"/>
                <w:sz w:val="20"/>
              </w:rPr>
              <w:t> </w:t>
            </w:r>
            <w:r>
              <w:rPr>
                <w:sz w:val="20"/>
              </w:rPr>
              <w:t>plants</w:t>
            </w:r>
            <w:r>
              <w:rPr>
                <w:spacing w:val="-4"/>
                <w:sz w:val="20"/>
              </w:rPr>
              <w:t> </w:t>
            </w:r>
            <w:r>
              <w:rPr>
                <w:sz w:val="20"/>
              </w:rPr>
              <w:t>can</w:t>
            </w:r>
            <w:r>
              <w:rPr>
                <w:spacing w:val="-2"/>
                <w:sz w:val="20"/>
              </w:rPr>
              <w:t> </w:t>
            </w:r>
            <w:r>
              <w:rPr>
                <w:sz w:val="20"/>
              </w:rPr>
              <w:t>be</w:t>
            </w:r>
            <w:r>
              <w:rPr>
                <w:spacing w:val="-3"/>
                <w:sz w:val="20"/>
              </w:rPr>
              <w:t> </w:t>
            </w:r>
            <w:r>
              <w:rPr>
                <w:sz w:val="20"/>
              </w:rPr>
              <w:t>placed</w:t>
            </w:r>
            <w:r>
              <w:rPr>
                <w:spacing w:val="-2"/>
                <w:sz w:val="20"/>
              </w:rPr>
              <w:t> </w:t>
            </w:r>
            <w:r>
              <w:rPr>
                <w:sz w:val="20"/>
              </w:rPr>
              <w:t>in</w:t>
            </w:r>
            <w:r>
              <w:rPr>
                <w:spacing w:val="-2"/>
                <w:sz w:val="20"/>
              </w:rPr>
              <w:t> </w:t>
            </w:r>
            <w:r>
              <w:rPr>
                <w:sz w:val="20"/>
              </w:rPr>
              <w:t>the</w:t>
            </w:r>
            <w:r>
              <w:rPr>
                <w:spacing w:val="-3"/>
                <w:sz w:val="20"/>
              </w:rPr>
              <w:t> </w:t>
            </w:r>
            <w:r>
              <w:rPr>
                <w:sz w:val="20"/>
              </w:rPr>
              <w:t>classroom</w:t>
            </w:r>
            <w:r>
              <w:rPr>
                <w:spacing w:val="-2"/>
                <w:sz w:val="20"/>
              </w:rPr>
              <w:t> </w:t>
            </w:r>
            <w:r>
              <w:rPr>
                <w:sz w:val="20"/>
              </w:rPr>
              <w:t>to evoke a sense of calm.</w:t>
            </w:r>
          </w:p>
        </w:tc>
      </w:tr>
      <w:tr>
        <w:trPr>
          <w:trHeight w:val="1079" w:hRule="atLeast"/>
        </w:trPr>
        <w:tc>
          <w:tcPr>
            <w:tcW w:w="3236" w:type="dxa"/>
          </w:tcPr>
          <w:p>
            <w:pPr>
              <w:pStyle w:val="TableParagraph"/>
              <w:rPr>
                <w:rFonts w:ascii="Cambria"/>
                <w:i/>
                <w:sz w:val="22"/>
              </w:rPr>
            </w:pPr>
          </w:p>
          <w:p>
            <w:pPr>
              <w:pStyle w:val="TableParagraph"/>
              <w:spacing w:before="167"/>
              <w:ind w:left="1024"/>
              <w:rPr>
                <w:sz w:val="20"/>
              </w:rPr>
            </w:pPr>
            <w:r>
              <w:rPr>
                <w:sz w:val="20"/>
              </w:rPr>
              <w:t>Classroom</w:t>
            </w:r>
            <w:r>
              <w:rPr>
                <w:spacing w:val="-7"/>
                <w:sz w:val="20"/>
              </w:rPr>
              <w:t> </w:t>
            </w:r>
            <w:r>
              <w:rPr>
                <w:spacing w:val="-5"/>
                <w:sz w:val="20"/>
              </w:rPr>
              <w:t>Job</w:t>
            </w:r>
          </w:p>
        </w:tc>
        <w:tc>
          <w:tcPr>
            <w:tcW w:w="6116" w:type="dxa"/>
          </w:tcPr>
          <w:p>
            <w:pPr>
              <w:pStyle w:val="TableParagraph"/>
              <w:ind w:left="107" w:right="152"/>
              <w:rPr>
                <w:sz w:val="20"/>
              </w:rPr>
            </w:pPr>
            <w:r>
              <w:rPr>
                <w:sz w:val="20"/>
              </w:rPr>
              <w:t>Ask</w:t>
            </w:r>
            <w:r>
              <w:rPr>
                <w:spacing w:val="-4"/>
                <w:sz w:val="20"/>
              </w:rPr>
              <w:t> </w:t>
            </w:r>
            <w:r>
              <w:rPr>
                <w:sz w:val="20"/>
              </w:rPr>
              <w:t>the</w:t>
            </w:r>
            <w:r>
              <w:rPr>
                <w:spacing w:val="-4"/>
                <w:sz w:val="20"/>
              </w:rPr>
              <w:t> </w:t>
            </w:r>
            <w:r>
              <w:rPr>
                <w:sz w:val="20"/>
              </w:rPr>
              <w:t>child</w:t>
            </w:r>
            <w:r>
              <w:rPr>
                <w:spacing w:val="-4"/>
                <w:sz w:val="20"/>
              </w:rPr>
              <w:t> </w:t>
            </w:r>
            <w:r>
              <w:rPr>
                <w:sz w:val="20"/>
              </w:rPr>
              <w:t>who</w:t>
            </w:r>
            <w:r>
              <w:rPr>
                <w:spacing w:val="-5"/>
                <w:sz w:val="20"/>
              </w:rPr>
              <w:t> </w:t>
            </w:r>
            <w:r>
              <w:rPr>
                <w:sz w:val="20"/>
              </w:rPr>
              <w:t>needs</w:t>
            </w:r>
            <w:r>
              <w:rPr>
                <w:spacing w:val="-5"/>
                <w:sz w:val="20"/>
              </w:rPr>
              <w:t> </w:t>
            </w:r>
            <w:r>
              <w:rPr>
                <w:sz w:val="20"/>
              </w:rPr>
              <w:t>a</w:t>
            </w:r>
            <w:r>
              <w:rPr>
                <w:spacing w:val="-4"/>
                <w:sz w:val="20"/>
              </w:rPr>
              <w:t> </w:t>
            </w:r>
            <w:r>
              <w:rPr>
                <w:sz w:val="20"/>
              </w:rPr>
              <w:t>break</w:t>
            </w:r>
            <w:r>
              <w:rPr>
                <w:spacing w:val="-3"/>
                <w:sz w:val="20"/>
              </w:rPr>
              <w:t> </w:t>
            </w:r>
            <w:r>
              <w:rPr>
                <w:sz w:val="20"/>
              </w:rPr>
              <w:t>to</w:t>
            </w:r>
            <w:r>
              <w:rPr>
                <w:spacing w:val="-3"/>
                <w:sz w:val="20"/>
              </w:rPr>
              <w:t> </w:t>
            </w:r>
            <w:r>
              <w:rPr>
                <w:sz w:val="20"/>
              </w:rPr>
              <w:t>do</w:t>
            </w:r>
            <w:r>
              <w:rPr>
                <w:spacing w:val="-3"/>
                <w:sz w:val="20"/>
              </w:rPr>
              <w:t> </w:t>
            </w:r>
            <w:r>
              <w:rPr>
                <w:sz w:val="20"/>
              </w:rPr>
              <w:t>a</w:t>
            </w:r>
            <w:r>
              <w:rPr>
                <w:spacing w:val="-4"/>
                <w:sz w:val="20"/>
              </w:rPr>
              <w:t> </w:t>
            </w:r>
            <w:r>
              <w:rPr>
                <w:sz w:val="20"/>
              </w:rPr>
              <w:t>classroom</w:t>
            </w:r>
            <w:r>
              <w:rPr>
                <w:spacing w:val="-3"/>
                <w:sz w:val="20"/>
              </w:rPr>
              <w:t> </w:t>
            </w:r>
            <w:r>
              <w:rPr>
                <w:sz w:val="20"/>
              </w:rPr>
              <w:t>job.</w:t>
            </w:r>
            <w:r>
              <w:rPr>
                <w:spacing w:val="-4"/>
                <w:sz w:val="20"/>
              </w:rPr>
              <w:t> </w:t>
            </w:r>
            <w:r>
              <w:rPr>
                <w:sz w:val="20"/>
              </w:rPr>
              <w:t>For</w:t>
            </w:r>
            <w:r>
              <w:rPr>
                <w:spacing w:val="-5"/>
                <w:sz w:val="20"/>
              </w:rPr>
              <w:t> </w:t>
            </w:r>
            <w:r>
              <w:rPr>
                <w:sz w:val="20"/>
              </w:rPr>
              <w:t>example,</w:t>
            </w:r>
            <w:r>
              <w:rPr>
                <w:spacing w:val="-4"/>
                <w:sz w:val="20"/>
              </w:rPr>
              <w:t> </w:t>
            </w:r>
            <w:r>
              <w:rPr>
                <w:sz w:val="20"/>
              </w:rPr>
              <w:t>she can be asked to water the plants, pass out paper, or take a note to the office.</w:t>
            </w:r>
            <w:r>
              <w:rPr>
                <w:spacing w:val="-1"/>
                <w:sz w:val="20"/>
              </w:rPr>
              <w:t> </w:t>
            </w:r>
            <w:r>
              <w:rPr>
                <w:sz w:val="20"/>
              </w:rPr>
              <w:t>This</w:t>
            </w:r>
            <w:r>
              <w:rPr>
                <w:spacing w:val="-3"/>
                <w:sz w:val="20"/>
              </w:rPr>
              <w:t> </w:t>
            </w:r>
            <w:r>
              <w:rPr>
                <w:sz w:val="20"/>
              </w:rPr>
              <w:t>provides</w:t>
            </w:r>
            <w:r>
              <w:rPr>
                <w:spacing w:val="-3"/>
                <w:sz w:val="20"/>
              </w:rPr>
              <w:t> </w:t>
            </w:r>
            <w:r>
              <w:rPr>
                <w:sz w:val="20"/>
              </w:rPr>
              <w:t>a</w:t>
            </w:r>
            <w:r>
              <w:rPr>
                <w:spacing w:val="-4"/>
                <w:sz w:val="20"/>
              </w:rPr>
              <w:t> </w:t>
            </w:r>
            <w:r>
              <w:rPr>
                <w:sz w:val="20"/>
              </w:rPr>
              <w:t>break</w:t>
            </w:r>
            <w:r>
              <w:rPr>
                <w:spacing w:val="-1"/>
                <w:sz w:val="20"/>
              </w:rPr>
              <w:t> </w:t>
            </w:r>
            <w:r>
              <w:rPr>
                <w:sz w:val="20"/>
              </w:rPr>
              <w:t>that</w:t>
            </w:r>
            <w:r>
              <w:rPr>
                <w:spacing w:val="-2"/>
                <w:sz w:val="20"/>
              </w:rPr>
              <w:t> </w:t>
            </w:r>
            <w:r>
              <w:rPr>
                <w:sz w:val="20"/>
              </w:rPr>
              <w:t>should</w:t>
            </w:r>
            <w:r>
              <w:rPr>
                <w:spacing w:val="-1"/>
                <w:sz w:val="20"/>
              </w:rPr>
              <w:t> </w:t>
            </w:r>
            <w:r>
              <w:rPr>
                <w:sz w:val="20"/>
              </w:rPr>
              <w:t>alleviate</w:t>
            </w:r>
            <w:r>
              <w:rPr>
                <w:spacing w:val="-2"/>
                <w:sz w:val="20"/>
              </w:rPr>
              <w:t> </w:t>
            </w:r>
            <w:r>
              <w:rPr>
                <w:sz w:val="20"/>
              </w:rPr>
              <w:t>the need</w:t>
            </w:r>
            <w:r>
              <w:rPr>
                <w:spacing w:val="-3"/>
                <w:sz w:val="20"/>
              </w:rPr>
              <w:t> </w:t>
            </w:r>
            <w:r>
              <w:rPr>
                <w:sz w:val="20"/>
              </w:rPr>
              <w:t>for</w:t>
            </w:r>
            <w:r>
              <w:rPr>
                <w:spacing w:val="-2"/>
                <w:sz w:val="20"/>
              </w:rPr>
              <w:t> </w:t>
            </w:r>
            <w:r>
              <w:rPr>
                <w:sz w:val="20"/>
              </w:rPr>
              <w:t>display</w:t>
            </w:r>
            <w:r>
              <w:rPr>
                <w:spacing w:val="-1"/>
                <w:sz w:val="20"/>
              </w:rPr>
              <w:t> </w:t>
            </w:r>
            <w:r>
              <w:rPr>
                <w:sz w:val="20"/>
              </w:rPr>
              <w:t>of a problematic behavior that is functionally avoidant.</w:t>
            </w:r>
          </w:p>
        </w:tc>
      </w:tr>
      <w:tr>
        <w:trPr>
          <w:trHeight w:val="849" w:hRule="atLeast"/>
        </w:trPr>
        <w:tc>
          <w:tcPr>
            <w:tcW w:w="3236" w:type="dxa"/>
          </w:tcPr>
          <w:p>
            <w:pPr>
              <w:pStyle w:val="TableParagraph"/>
              <w:spacing w:before="7"/>
              <w:rPr>
                <w:rFonts w:ascii="Cambria"/>
                <w:i/>
                <w:sz w:val="19"/>
              </w:rPr>
            </w:pPr>
          </w:p>
          <w:p>
            <w:pPr>
              <w:pStyle w:val="TableParagraph"/>
              <w:spacing w:before="1"/>
              <w:ind w:left="947"/>
              <w:rPr>
                <w:sz w:val="20"/>
              </w:rPr>
            </w:pPr>
            <w:r>
              <w:rPr>
                <w:sz w:val="20"/>
              </w:rPr>
              <w:t>Vibrating</w:t>
            </w:r>
            <w:r>
              <w:rPr>
                <w:spacing w:val="-5"/>
                <w:sz w:val="20"/>
              </w:rPr>
              <w:t> </w:t>
            </w:r>
            <w:r>
              <w:rPr>
                <w:spacing w:val="-2"/>
                <w:sz w:val="20"/>
              </w:rPr>
              <w:t>Watch</w:t>
            </w:r>
          </w:p>
        </w:tc>
        <w:tc>
          <w:tcPr>
            <w:tcW w:w="6116" w:type="dxa"/>
          </w:tcPr>
          <w:p>
            <w:pPr>
              <w:pStyle w:val="TableParagraph"/>
              <w:ind w:left="107" w:right="101"/>
              <w:rPr>
                <w:sz w:val="20"/>
              </w:rPr>
            </w:pPr>
            <w:r>
              <w:rPr>
                <w:sz w:val="20"/>
              </w:rPr>
              <w:t>A vibrating watch can be worn by an individual as a private cue to self- monitor</w:t>
            </w:r>
            <w:r>
              <w:rPr>
                <w:spacing w:val="-6"/>
                <w:sz w:val="20"/>
              </w:rPr>
              <w:t> </w:t>
            </w:r>
            <w:r>
              <w:rPr>
                <w:sz w:val="20"/>
              </w:rPr>
              <w:t>on-task</w:t>
            </w:r>
            <w:r>
              <w:rPr>
                <w:spacing w:val="-4"/>
                <w:sz w:val="20"/>
              </w:rPr>
              <w:t> </w:t>
            </w:r>
            <w:r>
              <w:rPr>
                <w:sz w:val="20"/>
              </w:rPr>
              <w:t>behavior.</w:t>
            </w:r>
            <w:r>
              <w:rPr>
                <w:spacing w:val="-3"/>
                <w:sz w:val="20"/>
              </w:rPr>
              <w:t> </w:t>
            </w:r>
            <w:r>
              <w:rPr>
                <w:sz w:val="20"/>
              </w:rPr>
              <w:t>These</w:t>
            </w:r>
            <w:r>
              <w:rPr>
                <w:spacing w:val="-4"/>
                <w:sz w:val="20"/>
              </w:rPr>
              <w:t> </w:t>
            </w:r>
            <w:r>
              <w:rPr>
                <w:sz w:val="20"/>
              </w:rPr>
              <w:t>watches</w:t>
            </w:r>
            <w:r>
              <w:rPr>
                <w:spacing w:val="-5"/>
                <w:sz w:val="20"/>
              </w:rPr>
              <w:t> </w:t>
            </w:r>
            <w:r>
              <w:rPr>
                <w:sz w:val="20"/>
              </w:rPr>
              <w:t>are</w:t>
            </w:r>
            <w:r>
              <w:rPr>
                <w:spacing w:val="-4"/>
                <w:sz w:val="20"/>
              </w:rPr>
              <w:t> </w:t>
            </w:r>
            <w:r>
              <w:rPr>
                <w:sz w:val="20"/>
              </w:rPr>
              <w:t>programmable</w:t>
            </w:r>
            <w:r>
              <w:rPr>
                <w:spacing w:val="-6"/>
                <w:sz w:val="20"/>
              </w:rPr>
              <w:t> </w:t>
            </w:r>
            <w:r>
              <w:rPr>
                <w:sz w:val="20"/>
              </w:rPr>
              <w:t>to</w:t>
            </w:r>
            <w:r>
              <w:rPr>
                <w:spacing w:val="-3"/>
                <w:sz w:val="20"/>
              </w:rPr>
              <w:t> </w:t>
            </w:r>
            <w:r>
              <w:rPr>
                <w:sz w:val="20"/>
              </w:rPr>
              <w:t>enable</w:t>
            </w:r>
            <w:r>
              <w:rPr>
                <w:spacing w:val="-4"/>
                <w:sz w:val="20"/>
              </w:rPr>
              <w:t> </w:t>
            </w:r>
            <w:r>
              <w:rPr>
                <w:sz w:val="20"/>
              </w:rPr>
              <w:t>the teacher to set the desired interval for monitoring.</w:t>
            </w:r>
          </w:p>
        </w:tc>
      </w:tr>
      <w:tr>
        <w:trPr>
          <w:trHeight w:val="1538" w:hRule="atLeast"/>
        </w:trPr>
        <w:tc>
          <w:tcPr>
            <w:tcW w:w="3236" w:type="dxa"/>
          </w:tcPr>
          <w:p>
            <w:pPr>
              <w:pStyle w:val="TableParagraph"/>
              <w:rPr>
                <w:rFonts w:ascii="Cambria"/>
                <w:i/>
                <w:sz w:val="22"/>
              </w:rPr>
            </w:pPr>
          </w:p>
          <w:p>
            <w:pPr>
              <w:pStyle w:val="TableParagraph"/>
              <w:rPr>
                <w:rFonts w:ascii="Cambria"/>
                <w:i/>
                <w:sz w:val="27"/>
              </w:rPr>
            </w:pPr>
          </w:p>
          <w:p>
            <w:pPr>
              <w:pStyle w:val="TableParagraph"/>
              <w:ind w:left="758"/>
              <w:rPr>
                <w:sz w:val="20"/>
              </w:rPr>
            </w:pPr>
            <w:r>
              <w:rPr>
                <w:sz w:val="20"/>
              </w:rPr>
              <w:t>Break</w:t>
            </w:r>
            <w:r>
              <w:rPr>
                <w:spacing w:val="-3"/>
                <w:sz w:val="20"/>
              </w:rPr>
              <w:t> </w:t>
            </w:r>
            <w:r>
              <w:rPr>
                <w:sz w:val="20"/>
              </w:rPr>
              <w:t>Card</w:t>
            </w:r>
            <w:r>
              <w:rPr>
                <w:spacing w:val="-2"/>
                <w:sz w:val="20"/>
              </w:rPr>
              <w:t> </w:t>
            </w:r>
            <w:r>
              <w:rPr>
                <w:sz w:val="20"/>
              </w:rPr>
              <w:t>or</w:t>
            </w:r>
            <w:r>
              <w:rPr>
                <w:spacing w:val="-4"/>
                <w:sz w:val="20"/>
              </w:rPr>
              <w:t> </w:t>
            </w:r>
            <w:r>
              <w:rPr>
                <w:spacing w:val="-2"/>
                <w:sz w:val="20"/>
              </w:rPr>
              <w:t>Object</w:t>
            </w:r>
          </w:p>
        </w:tc>
        <w:tc>
          <w:tcPr>
            <w:tcW w:w="6116" w:type="dxa"/>
          </w:tcPr>
          <w:p>
            <w:pPr>
              <w:pStyle w:val="TableParagraph"/>
              <w:ind w:left="107" w:right="101"/>
              <w:rPr>
                <w:sz w:val="20"/>
              </w:rPr>
            </w:pPr>
            <w:r>
              <w:rPr>
                <w:sz w:val="20"/>
              </w:rPr>
              <w:t>Provide a student with a break card or object that can be used a predetermined number of times per day. When a break is requested, the student can carry the card or item as he walks up and down the hall to practice</w:t>
            </w:r>
            <w:r>
              <w:rPr>
                <w:spacing w:val="-4"/>
                <w:sz w:val="20"/>
              </w:rPr>
              <w:t> </w:t>
            </w:r>
            <w:r>
              <w:rPr>
                <w:sz w:val="20"/>
              </w:rPr>
              <w:t>his</w:t>
            </w:r>
            <w:r>
              <w:rPr>
                <w:spacing w:val="-5"/>
                <w:sz w:val="20"/>
              </w:rPr>
              <w:t> </w:t>
            </w:r>
            <w:r>
              <w:rPr>
                <w:sz w:val="20"/>
              </w:rPr>
              <w:t>self-regulation</w:t>
            </w:r>
            <w:r>
              <w:rPr>
                <w:spacing w:val="-5"/>
                <w:sz w:val="20"/>
              </w:rPr>
              <w:t> </w:t>
            </w:r>
            <w:r>
              <w:rPr>
                <w:sz w:val="20"/>
              </w:rPr>
              <w:t>technique.</w:t>
            </w:r>
            <w:r>
              <w:rPr>
                <w:spacing w:val="-6"/>
                <w:sz w:val="20"/>
              </w:rPr>
              <w:t> </w:t>
            </w:r>
            <w:r>
              <w:rPr>
                <w:sz w:val="20"/>
              </w:rPr>
              <w:t>Other</w:t>
            </w:r>
            <w:r>
              <w:rPr>
                <w:spacing w:val="-3"/>
                <w:sz w:val="20"/>
              </w:rPr>
              <w:t> </w:t>
            </w:r>
            <w:r>
              <w:rPr>
                <w:sz w:val="20"/>
              </w:rPr>
              <w:t>adults</w:t>
            </w:r>
            <w:r>
              <w:rPr>
                <w:spacing w:val="-5"/>
                <w:sz w:val="20"/>
              </w:rPr>
              <w:t> </w:t>
            </w:r>
            <w:r>
              <w:rPr>
                <w:sz w:val="20"/>
              </w:rPr>
              <w:t>should</w:t>
            </w:r>
            <w:r>
              <w:rPr>
                <w:spacing w:val="-3"/>
                <w:sz w:val="20"/>
              </w:rPr>
              <w:t> </w:t>
            </w:r>
            <w:r>
              <w:rPr>
                <w:sz w:val="20"/>
              </w:rPr>
              <w:t>be</w:t>
            </w:r>
            <w:r>
              <w:rPr>
                <w:spacing w:val="-6"/>
                <w:sz w:val="20"/>
              </w:rPr>
              <w:t> </w:t>
            </w:r>
            <w:r>
              <w:rPr>
                <w:sz w:val="20"/>
              </w:rPr>
              <w:t>notified</w:t>
            </w:r>
            <w:r>
              <w:rPr>
                <w:spacing w:val="-3"/>
                <w:sz w:val="20"/>
              </w:rPr>
              <w:t> </w:t>
            </w:r>
            <w:r>
              <w:rPr>
                <w:sz w:val="20"/>
              </w:rPr>
              <w:t>that when the student is carrying the card or object, he is not wandering, but </w:t>
            </w:r>
            <w:r>
              <w:rPr>
                <w:spacing w:val="-2"/>
                <w:sz w:val="20"/>
              </w:rPr>
              <w:t>calming.</w:t>
            </w:r>
          </w:p>
        </w:tc>
      </w:tr>
      <w:tr>
        <w:trPr>
          <w:trHeight w:val="1079" w:hRule="atLeast"/>
        </w:trPr>
        <w:tc>
          <w:tcPr>
            <w:tcW w:w="3236" w:type="dxa"/>
          </w:tcPr>
          <w:p>
            <w:pPr>
              <w:pStyle w:val="TableParagraph"/>
              <w:spacing w:before="7"/>
              <w:rPr>
                <w:rFonts w:ascii="Cambria"/>
                <w:i/>
                <w:sz w:val="19"/>
              </w:rPr>
            </w:pPr>
          </w:p>
          <w:p>
            <w:pPr>
              <w:pStyle w:val="TableParagraph"/>
              <w:spacing w:before="1"/>
              <w:ind w:left="1120" w:hanging="778"/>
              <w:rPr>
                <w:sz w:val="20"/>
              </w:rPr>
            </w:pPr>
            <w:r>
              <w:rPr>
                <w:sz w:val="20"/>
              </w:rPr>
              <w:t>Scaffolded</w:t>
            </w:r>
            <w:r>
              <w:rPr>
                <w:spacing w:val="-9"/>
                <w:sz w:val="20"/>
              </w:rPr>
              <w:t> </w:t>
            </w:r>
            <w:r>
              <w:rPr>
                <w:sz w:val="20"/>
              </w:rPr>
              <w:t>Notes</w:t>
            </w:r>
            <w:r>
              <w:rPr>
                <w:spacing w:val="-11"/>
                <w:sz w:val="20"/>
              </w:rPr>
              <w:t> </w:t>
            </w:r>
            <w:r>
              <w:rPr>
                <w:sz w:val="20"/>
              </w:rPr>
              <w:t>and</w:t>
            </w:r>
            <w:r>
              <w:rPr>
                <w:spacing w:val="-9"/>
                <w:sz w:val="20"/>
              </w:rPr>
              <w:t> </w:t>
            </w:r>
            <w:r>
              <w:rPr>
                <w:sz w:val="20"/>
              </w:rPr>
              <w:t>Copies</w:t>
            </w:r>
            <w:r>
              <w:rPr>
                <w:spacing w:val="-11"/>
                <w:sz w:val="20"/>
              </w:rPr>
              <w:t> </w:t>
            </w:r>
            <w:r>
              <w:rPr>
                <w:sz w:val="20"/>
              </w:rPr>
              <w:t>of Board Work</w:t>
            </w:r>
          </w:p>
        </w:tc>
        <w:tc>
          <w:tcPr>
            <w:tcW w:w="6116" w:type="dxa"/>
          </w:tcPr>
          <w:p>
            <w:pPr>
              <w:pStyle w:val="TableParagraph"/>
              <w:ind w:left="107" w:right="184"/>
              <w:rPr>
                <w:sz w:val="20"/>
              </w:rPr>
            </w:pPr>
            <w:r>
              <w:rPr>
                <w:sz w:val="20"/>
              </w:rPr>
              <w:t>For students who have trouble taking notes or copying from the board, offer</w:t>
            </w:r>
            <w:r>
              <w:rPr>
                <w:spacing w:val="-1"/>
                <w:sz w:val="20"/>
              </w:rPr>
              <w:t> </w:t>
            </w:r>
            <w:r>
              <w:rPr>
                <w:sz w:val="20"/>
              </w:rPr>
              <w:t>copies</w:t>
            </w:r>
            <w:r>
              <w:rPr>
                <w:spacing w:val="-4"/>
                <w:sz w:val="20"/>
              </w:rPr>
              <w:t> </w:t>
            </w:r>
            <w:r>
              <w:rPr>
                <w:sz w:val="20"/>
              </w:rPr>
              <w:t>of</w:t>
            </w:r>
            <w:r>
              <w:rPr>
                <w:spacing w:val="-5"/>
                <w:sz w:val="20"/>
              </w:rPr>
              <w:t> </w:t>
            </w:r>
            <w:r>
              <w:rPr>
                <w:sz w:val="20"/>
              </w:rPr>
              <w:t>notes.</w:t>
            </w:r>
            <w:r>
              <w:rPr>
                <w:spacing w:val="-3"/>
                <w:sz w:val="20"/>
              </w:rPr>
              <w:t> </w:t>
            </w:r>
            <w:r>
              <w:rPr>
                <w:sz w:val="20"/>
              </w:rPr>
              <w:t>These</w:t>
            </w:r>
            <w:r>
              <w:rPr>
                <w:spacing w:val="-3"/>
                <w:sz w:val="20"/>
              </w:rPr>
              <w:t> </w:t>
            </w:r>
            <w:r>
              <w:rPr>
                <w:sz w:val="20"/>
              </w:rPr>
              <w:t>can</w:t>
            </w:r>
            <w:r>
              <w:rPr>
                <w:spacing w:val="-2"/>
                <w:sz w:val="20"/>
              </w:rPr>
              <w:t> </w:t>
            </w:r>
            <w:r>
              <w:rPr>
                <w:sz w:val="20"/>
              </w:rPr>
              <w:t>be</w:t>
            </w:r>
            <w:r>
              <w:rPr>
                <w:spacing w:val="-3"/>
                <w:sz w:val="20"/>
              </w:rPr>
              <w:t> </w:t>
            </w:r>
            <w:r>
              <w:rPr>
                <w:sz w:val="20"/>
              </w:rPr>
              <w:t>scaffolded</w:t>
            </w:r>
            <w:r>
              <w:rPr>
                <w:spacing w:val="-2"/>
                <w:sz w:val="20"/>
              </w:rPr>
              <w:t> </w:t>
            </w:r>
            <w:r>
              <w:rPr>
                <w:sz w:val="20"/>
              </w:rPr>
              <w:t>to</w:t>
            </w:r>
            <w:r>
              <w:rPr>
                <w:spacing w:val="-5"/>
                <w:sz w:val="20"/>
              </w:rPr>
              <w:t> </w:t>
            </w:r>
            <w:r>
              <w:rPr>
                <w:sz w:val="20"/>
              </w:rPr>
              <w:t>require</w:t>
            </w:r>
            <w:r>
              <w:rPr>
                <w:spacing w:val="-5"/>
                <w:sz w:val="20"/>
              </w:rPr>
              <w:t> </w:t>
            </w:r>
            <w:r>
              <w:rPr>
                <w:sz w:val="20"/>
              </w:rPr>
              <w:t>the</w:t>
            </w:r>
            <w:r>
              <w:rPr>
                <w:spacing w:val="-5"/>
                <w:sz w:val="20"/>
              </w:rPr>
              <w:t> </w:t>
            </w:r>
            <w:r>
              <w:rPr>
                <w:sz w:val="20"/>
              </w:rPr>
              <w:t>child</w:t>
            </w:r>
            <w:r>
              <w:rPr>
                <w:spacing w:val="-3"/>
                <w:sz w:val="20"/>
              </w:rPr>
              <w:t> </w:t>
            </w:r>
            <w:r>
              <w:rPr>
                <w:sz w:val="20"/>
              </w:rPr>
              <w:t>to fill in some information, or full copies. This should reduce anxiety and prevent task avoidance behaviors from occurring.</w:t>
            </w:r>
          </w:p>
        </w:tc>
      </w:tr>
      <w:tr>
        <w:trPr>
          <w:trHeight w:val="1944" w:hRule="atLeast"/>
        </w:trPr>
        <w:tc>
          <w:tcPr>
            <w:tcW w:w="3236" w:type="dxa"/>
          </w:tcPr>
          <w:p>
            <w:pPr>
              <w:pStyle w:val="TableParagraph"/>
              <w:rPr>
                <w:rFonts w:ascii="Cambria"/>
                <w:i/>
                <w:sz w:val="22"/>
              </w:rPr>
            </w:pPr>
          </w:p>
          <w:p>
            <w:pPr>
              <w:pStyle w:val="TableParagraph"/>
              <w:rPr>
                <w:rFonts w:ascii="Cambria"/>
                <w:i/>
                <w:sz w:val="22"/>
              </w:rPr>
            </w:pPr>
          </w:p>
          <w:p>
            <w:pPr>
              <w:pStyle w:val="TableParagraph"/>
              <w:spacing w:before="147"/>
              <w:ind w:left="1094" w:right="1087"/>
              <w:jc w:val="center"/>
              <w:rPr>
                <w:sz w:val="20"/>
              </w:rPr>
            </w:pPr>
            <w:r>
              <w:rPr>
                <w:sz w:val="20"/>
              </w:rPr>
              <w:t>TUMS</w:t>
            </w:r>
            <w:r>
              <w:rPr>
                <w:spacing w:val="-13"/>
                <w:sz w:val="20"/>
              </w:rPr>
              <w:t> </w:t>
            </w:r>
            <w:r>
              <w:rPr>
                <w:sz w:val="20"/>
              </w:rPr>
              <w:t>at</w:t>
            </w:r>
            <w:r>
              <w:rPr>
                <w:spacing w:val="-12"/>
                <w:sz w:val="20"/>
              </w:rPr>
              <w:t> </w:t>
            </w:r>
            <w:r>
              <w:rPr>
                <w:sz w:val="20"/>
              </w:rPr>
              <w:t>the </w:t>
            </w:r>
            <w:r>
              <w:rPr>
                <w:spacing w:val="-4"/>
                <w:sz w:val="20"/>
              </w:rPr>
              <w:t>Door</w:t>
            </w:r>
          </w:p>
        </w:tc>
        <w:tc>
          <w:tcPr>
            <w:tcW w:w="6116" w:type="dxa"/>
          </w:tcPr>
          <w:p>
            <w:pPr>
              <w:pStyle w:val="TableParagraph"/>
              <w:spacing w:line="237" w:lineRule="auto"/>
              <w:ind w:left="107" w:right="184"/>
              <w:rPr>
                <w:sz w:val="20"/>
              </w:rPr>
            </w:pPr>
            <w:r>
              <w:rPr>
                <w:sz w:val="20"/>
              </w:rPr>
              <w:t>Research has shown that teachers who have a good relationship with their</w:t>
            </w:r>
            <w:r>
              <w:rPr>
                <w:spacing w:val="-4"/>
                <w:sz w:val="20"/>
              </w:rPr>
              <w:t> </w:t>
            </w:r>
            <w:r>
              <w:rPr>
                <w:sz w:val="20"/>
              </w:rPr>
              <w:t>students</w:t>
            </w:r>
            <w:r>
              <w:rPr>
                <w:spacing w:val="-6"/>
                <w:sz w:val="20"/>
              </w:rPr>
              <w:t> </w:t>
            </w:r>
            <w:r>
              <w:rPr>
                <w:sz w:val="20"/>
              </w:rPr>
              <w:t>experience</w:t>
            </w:r>
            <w:r>
              <w:rPr>
                <w:spacing w:val="-5"/>
                <w:sz w:val="20"/>
              </w:rPr>
              <w:t> </w:t>
            </w:r>
            <w:r>
              <w:rPr>
                <w:sz w:val="20"/>
              </w:rPr>
              <w:t>fewer</w:t>
            </w:r>
            <w:r>
              <w:rPr>
                <w:spacing w:val="-5"/>
                <w:sz w:val="20"/>
              </w:rPr>
              <w:t> </w:t>
            </w:r>
            <w:r>
              <w:rPr>
                <w:sz w:val="20"/>
              </w:rPr>
              <w:t>behavior</w:t>
            </w:r>
            <w:r>
              <w:rPr>
                <w:spacing w:val="-5"/>
                <w:sz w:val="20"/>
              </w:rPr>
              <w:t> </w:t>
            </w:r>
            <w:r>
              <w:rPr>
                <w:sz w:val="20"/>
              </w:rPr>
              <w:t>problems</w:t>
            </w:r>
            <w:r>
              <w:rPr>
                <w:spacing w:val="-6"/>
                <w:sz w:val="20"/>
              </w:rPr>
              <w:t> </w:t>
            </w:r>
            <w:r>
              <w:rPr>
                <w:sz w:val="20"/>
              </w:rPr>
              <w:t>in</w:t>
            </w:r>
            <w:r>
              <w:rPr>
                <w:spacing w:val="-4"/>
                <w:sz w:val="20"/>
              </w:rPr>
              <w:t> </w:t>
            </w:r>
            <w:r>
              <w:rPr>
                <w:sz w:val="20"/>
              </w:rPr>
              <w:t>the</w:t>
            </w:r>
            <w:r>
              <w:rPr>
                <w:spacing w:val="-5"/>
                <w:sz w:val="20"/>
              </w:rPr>
              <w:t> </w:t>
            </w:r>
            <w:r>
              <w:rPr>
                <w:sz w:val="20"/>
              </w:rPr>
              <w:t>classroom.</w:t>
            </w:r>
            <w:r>
              <w:rPr>
                <w:spacing w:val="-5"/>
                <w:sz w:val="20"/>
              </w:rPr>
              <w:t> </w:t>
            </w:r>
            <w:r>
              <w:rPr>
                <w:sz w:val="20"/>
              </w:rPr>
              <w:t>To start the day or class session, a greeting can create a positive tone. As students enter the room:</w:t>
            </w:r>
          </w:p>
          <w:p>
            <w:pPr>
              <w:pStyle w:val="TableParagraph"/>
              <w:numPr>
                <w:ilvl w:val="0"/>
                <w:numId w:val="4"/>
              </w:numPr>
              <w:tabs>
                <w:tab w:pos="827" w:val="left" w:leader="none"/>
                <w:tab w:pos="828" w:val="left" w:leader="none"/>
              </w:tabs>
              <w:spacing w:line="240" w:lineRule="auto" w:before="30" w:after="0"/>
              <w:ind w:left="827" w:right="0" w:hanging="361"/>
              <w:jc w:val="left"/>
              <w:rPr>
                <w:sz w:val="20"/>
              </w:rPr>
            </w:pPr>
            <w:r>
              <w:rPr>
                <w:b/>
                <w:sz w:val="20"/>
                <w:u w:val="single"/>
              </w:rPr>
              <w:t>T</w:t>
            </w:r>
            <w:r>
              <w:rPr>
                <w:sz w:val="20"/>
              </w:rPr>
              <w:t>ouch</w:t>
            </w:r>
            <w:r>
              <w:rPr>
                <w:spacing w:val="-3"/>
                <w:sz w:val="20"/>
              </w:rPr>
              <w:t> </w:t>
            </w:r>
            <w:r>
              <w:rPr>
                <w:sz w:val="20"/>
              </w:rPr>
              <w:t>(High</w:t>
            </w:r>
            <w:r>
              <w:rPr>
                <w:spacing w:val="-4"/>
                <w:sz w:val="20"/>
              </w:rPr>
              <w:t> </w:t>
            </w:r>
            <w:r>
              <w:rPr>
                <w:sz w:val="20"/>
              </w:rPr>
              <w:t>five</w:t>
            </w:r>
            <w:r>
              <w:rPr>
                <w:spacing w:val="-3"/>
                <w:sz w:val="20"/>
              </w:rPr>
              <w:t> </w:t>
            </w:r>
            <w:r>
              <w:rPr>
                <w:sz w:val="20"/>
              </w:rPr>
              <w:t>or</w:t>
            </w:r>
            <w:r>
              <w:rPr>
                <w:spacing w:val="-5"/>
                <w:sz w:val="20"/>
              </w:rPr>
              <w:t> </w:t>
            </w:r>
            <w:r>
              <w:rPr>
                <w:sz w:val="20"/>
              </w:rPr>
              <w:t>fist</w:t>
            </w:r>
            <w:r>
              <w:rPr>
                <w:spacing w:val="-4"/>
                <w:sz w:val="20"/>
              </w:rPr>
              <w:t> bump)</w:t>
            </w:r>
          </w:p>
          <w:p>
            <w:pPr>
              <w:pStyle w:val="TableParagraph"/>
              <w:numPr>
                <w:ilvl w:val="0"/>
                <w:numId w:val="4"/>
              </w:numPr>
              <w:tabs>
                <w:tab w:pos="827" w:val="left" w:leader="none"/>
                <w:tab w:pos="828" w:val="left" w:leader="none"/>
              </w:tabs>
              <w:spacing w:line="244" w:lineRule="exact" w:before="0" w:after="0"/>
              <w:ind w:left="827" w:right="0" w:hanging="361"/>
              <w:jc w:val="left"/>
              <w:rPr>
                <w:sz w:val="20"/>
              </w:rPr>
            </w:pPr>
            <w:r>
              <w:rPr>
                <w:b/>
                <w:sz w:val="20"/>
                <w:u w:val="single"/>
              </w:rPr>
              <w:t>U</w:t>
            </w:r>
            <w:r>
              <w:rPr>
                <w:sz w:val="20"/>
              </w:rPr>
              <w:t>se</w:t>
            </w:r>
            <w:r>
              <w:rPr>
                <w:spacing w:val="-4"/>
                <w:sz w:val="20"/>
              </w:rPr>
              <w:t> </w:t>
            </w:r>
            <w:r>
              <w:rPr>
                <w:sz w:val="20"/>
              </w:rPr>
              <w:t>each</w:t>
            </w:r>
            <w:r>
              <w:rPr>
                <w:spacing w:val="-3"/>
                <w:sz w:val="20"/>
              </w:rPr>
              <w:t> </w:t>
            </w:r>
            <w:r>
              <w:rPr>
                <w:sz w:val="20"/>
              </w:rPr>
              <w:t>student’s</w:t>
            </w:r>
            <w:r>
              <w:rPr>
                <w:spacing w:val="-4"/>
                <w:sz w:val="20"/>
              </w:rPr>
              <w:t> </w:t>
            </w:r>
            <w:r>
              <w:rPr>
                <w:sz w:val="20"/>
              </w:rPr>
              <w:t>name</w:t>
            </w:r>
            <w:r>
              <w:rPr>
                <w:spacing w:val="-3"/>
                <w:sz w:val="20"/>
              </w:rPr>
              <w:t> </w:t>
            </w:r>
            <w:r>
              <w:rPr>
                <w:sz w:val="20"/>
              </w:rPr>
              <w:t>in</w:t>
            </w:r>
            <w:r>
              <w:rPr>
                <w:spacing w:val="-3"/>
                <w:sz w:val="20"/>
              </w:rPr>
              <w:t> </w:t>
            </w:r>
            <w:r>
              <w:rPr>
                <w:sz w:val="20"/>
              </w:rPr>
              <w:t>a</w:t>
            </w:r>
            <w:r>
              <w:rPr>
                <w:spacing w:val="-7"/>
                <w:sz w:val="20"/>
              </w:rPr>
              <w:t> </w:t>
            </w:r>
            <w:r>
              <w:rPr>
                <w:sz w:val="20"/>
              </w:rPr>
              <w:t>positive</w:t>
            </w:r>
            <w:r>
              <w:rPr>
                <w:spacing w:val="-4"/>
                <w:sz w:val="20"/>
              </w:rPr>
              <w:t> </w:t>
            </w:r>
            <w:r>
              <w:rPr>
                <w:spacing w:val="-5"/>
                <w:sz w:val="20"/>
              </w:rPr>
              <w:t>way</w:t>
            </w:r>
          </w:p>
          <w:p>
            <w:pPr>
              <w:pStyle w:val="TableParagraph"/>
              <w:numPr>
                <w:ilvl w:val="0"/>
                <w:numId w:val="4"/>
              </w:numPr>
              <w:tabs>
                <w:tab w:pos="827" w:val="left" w:leader="none"/>
                <w:tab w:pos="828" w:val="left" w:leader="none"/>
              </w:tabs>
              <w:spacing w:line="242" w:lineRule="exact" w:before="0" w:after="0"/>
              <w:ind w:left="827" w:right="0" w:hanging="361"/>
              <w:jc w:val="left"/>
              <w:rPr>
                <w:sz w:val="20"/>
              </w:rPr>
            </w:pPr>
            <w:r>
              <w:rPr>
                <w:b/>
                <w:sz w:val="20"/>
                <w:u w:val="single"/>
              </w:rPr>
              <w:t>M</w:t>
            </w:r>
            <w:r>
              <w:rPr>
                <w:sz w:val="20"/>
              </w:rPr>
              <w:t>ake</w:t>
            </w:r>
            <w:r>
              <w:rPr>
                <w:spacing w:val="-4"/>
                <w:sz w:val="20"/>
              </w:rPr>
              <w:t> </w:t>
            </w:r>
            <w:r>
              <w:rPr>
                <w:sz w:val="20"/>
              </w:rPr>
              <w:t>natural</w:t>
            </w:r>
            <w:r>
              <w:rPr>
                <w:spacing w:val="-3"/>
                <w:sz w:val="20"/>
              </w:rPr>
              <w:t> </w:t>
            </w:r>
            <w:r>
              <w:rPr>
                <w:sz w:val="20"/>
              </w:rPr>
              <w:t>eye</w:t>
            </w:r>
            <w:r>
              <w:rPr>
                <w:spacing w:val="-3"/>
                <w:sz w:val="20"/>
              </w:rPr>
              <w:t> </w:t>
            </w:r>
            <w:r>
              <w:rPr>
                <w:spacing w:val="-2"/>
                <w:sz w:val="20"/>
              </w:rPr>
              <w:t>contact</w:t>
            </w:r>
          </w:p>
          <w:p>
            <w:pPr>
              <w:pStyle w:val="TableParagraph"/>
              <w:numPr>
                <w:ilvl w:val="0"/>
                <w:numId w:val="4"/>
              </w:numPr>
              <w:tabs>
                <w:tab w:pos="827" w:val="left" w:leader="none"/>
                <w:tab w:pos="828" w:val="left" w:leader="none"/>
              </w:tabs>
              <w:spacing w:line="244" w:lineRule="exact" w:before="0" w:after="0"/>
              <w:ind w:left="827" w:right="0" w:hanging="361"/>
              <w:jc w:val="left"/>
              <w:rPr>
                <w:sz w:val="20"/>
              </w:rPr>
            </w:pPr>
            <w:r>
              <w:rPr>
                <w:b/>
                <w:spacing w:val="-2"/>
                <w:sz w:val="20"/>
                <w:u w:val="single"/>
              </w:rPr>
              <w:t>S</w:t>
            </w:r>
            <w:r>
              <w:rPr>
                <w:spacing w:val="-2"/>
                <w:sz w:val="20"/>
              </w:rPr>
              <w:t>mile</w:t>
            </w:r>
          </w:p>
        </w:tc>
      </w:tr>
      <w:tr>
        <w:trPr>
          <w:trHeight w:val="2521" w:hRule="atLeast"/>
        </w:trPr>
        <w:tc>
          <w:tcPr>
            <w:tcW w:w="3236" w:type="dxa"/>
          </w:tcPr>
          <w:p>
            <w:pPr>
              <w:pStyle w:val="TableParagraph"/>
              <w:rPr>
                <w:rFonts w:ascii="Cambria"/>
                <w:i/>
                <w:sz w:val="22"/>
              </w:rPr>
            </w:pPr>
          </w:p>
          <w:p>
            <w:pPr>
              <w:pStyle w:val="TableParagraph"/>
              <w:rPr>
                <w:rFonts w:ascii="Cambria"/>
                <w:i/>
                <w:sz w:val="22"/>
              </w:rPr>
            </w:pPr>
          </w:p>
          <w:p>
            <w:pPr>
              <w:pStyle w:val="TableParagraph"/>
              <w:rPr>
                <w:rFonts w:ascii="Cambria"/>
                <w:i/>
                <w:sz w:val="22"/>
              </w:rPr>
            </w:pPr>
          </w:p>
          <w:p>
            <w:pPr>
              <w:pStyle w:val="TableParagraph"/>
              <w:spacing w:before="1"/>
              <w:rPr>
                <w:rFonts w:ascii="Cambria"/>
                <w:i/>
                <w:sz w:val="25"/>
              </w:rPr>
            </w:pPr>
          </w:p>
          <w:p>
            <w:pPr>
              <w:pStyle w:val="TableParagraph"/>
              <w:ind w:right="456"/>
              <w:jc w:val="right"/>
              <w:rPr>
                <w:sz w:val="20"/>
              </w:rPr>
            </w:pPr>
            <w:r>
              <w:rPr>
                <w:sz w:val="20"/>
              </w:rPr>
              <w:t>Check</w:t>
            </w:r>
            <w:r>
              <w:rPr>
                <w:spacing w:val="-4"/>
                <w:sz w:val="20"/>
              </w:rPr>
              <w:t> </w:t>
            </w:r>
            <w:r>
              <w:rPr>
                <w:sz w:val="20"/>
              </w:rPr>
              <w:t>In/Check</w:t>
            </w:r>
            <w:r>
              <w:rPr>
                <w:spacing w:val="-3"/>
                <w:sz w:val="20"/>
              </w:rPr>
              <w:t> </w:t>
            </w:r>
            <w:r>
              <w:rPr>
                <w:sz w:val="20"/>
              </w:rPr>
              <w:t>Out</w:t>
            </w:r>
            <w:r>
              <w:rPr>
                <w:spacing w:val="-3"/>
                <w:sz w:val="20"/>
              </w:rPr>
              <w:t> </w:t>
            </w:r>
            <w:r>
              <w:rPr>
                <w:spacing w:val="-2"/>
                <w:sz w:val="20"/>
              </w:rPr>
              <w:t>(CICO)</w:t>
            </w:r>
          </w:p>
        </w:tc>
        <w:tc>
          <w:tcPr>
            <w:tcW w:w="6116" w:type="dxa"/>
          </w:tcPr>
          <w:p>
            <w:pPr>
              <w:pStyle w:val="TableParagraph"/>
              <w:ind w:left="107" w:right="125"/>
              <w:rPr>
                <w:sz w:val="20"/>
              </w:rPr>
            </w:pPr>
            <w:r>
              <w:rPr>
                <w:sz w:val="20"/>
              </w:rPr>
              <w:t>This</w:t>
            </w:r>
            <w:r>
              <w:rPr>
                <w:spacing w:val="-5"/>
                <w:sz w:val="20"/>
              </w:rPr>
              <w:t> </w:t>
            </w:r>
            <w:r>
              <w:rPr>
                <w:sz w:val="20"/>
              </w:rPr>
              <w:t>is</w:t>
            </w:r>
            <w:r>
              <w:rPr>
                <w:spacing w:val="-5"/>
                <w:sz w:val="20"/>
              </w:rPr>
              <w:t> </w:t>
            </w:r>
            <w:r>
              <w:rPr>
                <w:sz w:val="20"/>
              </w:rPr>
              <w:t>a</w:t>
            </w:r>
            <w:r>
              <w:rPr>
                <w:spacing w:val="-4"/>
                <w:sz w:val="20"/>
              </w:rPr>
              <w:t> </w:t>
            </w:r>
            <w:r>
              <w:rPr>
                <w:sz w:val="20"/>
              </w:rPr>
              <w:t>research-based</w:t>
            </w:r>
            <w:r>
              <w:rPr>
                <w:spacing w:val="-3"/>
                <w:sz w:val="20"/>
              </w:rPr>
              <w:t> </w:t>
            </w:r>
            <w:r>
              <w:rPr>
                <w:sz w:val="20"/>
              </w:rPr>
              <w:t>strategy</w:t>
            </w:r>
            <w:r>
              <w:rPr>
                <w:spacing w:val="-3"/>
                <w:sz w:val="20"/>
              </w:rPr>
              <w:t> </w:t>
            </w:r>
            <w:r>
              <w:rPr>
                <w:sz w:val="20"/>
              </w:rPr>
              <w:t>that</w:t>
            </w:r>
            <w:r>
              <w:rPr>
                <w:spacing w:val="-4"/>
                <w:sz w:val="20"/>
              </w:rPr>
              <w:t> </w:t>
            </w:r>
            <w:r>
              <w:rPr>
                <w:sz w:val="20"/>
              </w:rPr>
              <w:t>has</w:t>
            </w:r>
            <w:r>
              <w:rPr>
                <w:spacing w:val="-5"/>
                <w:sz w:val="20"/>
              </w:rPr>
              <w:t> </w:t>
            </w:r>
            <w:r>
              <w:rPr>
                <w:sz w:val="20"/>
              </w:rPr>
              <w:t>been used</w:t>
            </w:r>
            <w:r>
              <w:rPr>
                <w:spacing w:val="-2"/>
                <w:sz w:val="20"/>
              </w:rPr>
              <w:t> </w:t>
            </w:r>
            <w:r>
              <w:rPr>
                <w:sz w:val="20"/>
              </w:rPr>
              <w:t>at</w:t>
            </w:r>
            <w:r>
              <w:rPr>
                <w:spacing w:val="-4"/>
                <w:sz w:val="20"/>
              </w:rPr>
              <w:t> </w:t>
            </w:r>
            <w:r>
              <w:rPr>
                <w:sz w:val="20"/>
              </w:rPr>
              <w:t>the</w:t>
            </w:r>
            <w:r>
              <w:rPr>
                <w:spacing w:val="-4"/>
                <w:sz w:val="20"/>
              </w:rPr>
              <w:t> </w:t>
            </w:r>
            <w:r>
              <w:rPr>
                <w:sz w:val="20"/>
              </w:rPr>
              <w:t>elementary</w:t>
            </w:r>
            <w:r>
              <w:rPr>
                <w:spacing w:val="-3"/>
                <w:sz w:val="20"/>
              </w:rPr>
              <w:t> </w:t>
            </w:r>
            <w:r>
              <w:rPr>
                <w:sz w:val="20"/>
              </w:rPr>
              <w:t>and secondary levels.</w:t>
            </w:r>
            <w:r>
              <w:rPr>
                <w:spacing w:val="40"/>
                <w:sz w:val="20"/>
              </w:rPr>
              <w:t> </w:t>
            </w:r>
            <w:r>
              <w:rPr>
                <w:sz w:val="20"/>
              </w:rPr>
              <w:t>Choose a positive and consistent adult for a student to meet in the morning prior to school starting.</w:t>
            </w:r>
            <w:r>
              <w:rPr>
                <w:spacing w:val="40"/>
                <w:sz w:val="20"/>
              </w:rPr>
              <w:t> </w:t>
            </w:r>
            <w:r>
              <w:rPr>
                <w:sz w:val="20"/>
              </w:rPr>
              <w:t>This allows the student to share and process anything that was irritating or upsetting on the bus or during the morning routine.</w:t>
            </w:r>
            <w:r>
              <w:rPr>
                <w:spacing w:val="40"/>
                <w:sz w:val="20"/>
              </w:rPr>
              <w:t> </w:t>
            </w:r>
            <w:r>
              <w:rPr>
                <w:sz w:val="20"/>
              </w:rPr>
              <w:t>The adult should check to ensure that the student has all of her supplies for the day and can pre-teach lessons or review behavioral strategies.</w:t>
            </w:r>
            <w:r>
              <w:rPr>
                <w:spacing w:val="40"/>
                <w:sz w:val="20"/>
              </w:rPr>
              <w:t> </w:t>
            </w:r>
            <w:r>
              <w:rPr>
                <w:sz w:val="20"/>
              </w:rPr>
              <w:t>At the end of the school day, the adult</w:t>
            </w:r>
            <w:r>
              <w:rPr>
                <w:spacing w:val="40"/>
                <w:sz w:val="20"/>
              </w:rPr>
              <w:t> </w:t>
            </w:r>
            <w:r>
              <w:rPr>
                <w:sz w:val="20"/>
              </w:rPr>
              <w:t>helps the student process how things went that day, makes sure she has supplies needed for home, and continues to build a relationship with the student.</w:t>
            </w:r>
            <w:r>
              <w:rPr>
                <w:spacing w:val="40"/>
                <w:sz w:val="20"/>
              </w:rPr>
              <w:t> </w:t>
            </w:r>
            <w:r>
              <w:rPr>
                <w:sz w:val="20"/>
              </w:rPr>
              <w:t>Typically,</w:t>
            </w:r>
            <w:r>
              <w:rPr>
                <w:spacing w:val="-2"/>
                <w:sz w:val="20"/>
              </w:rPr>
              <w:t> </w:t>
            </w:r>
            <w:r>
              <w:rPr>
                <w:sz w:val="20"/>
              </w:rPr>
              <w:t>a</w:t>
            </w:r>
            <w:r>
              <w:rPr>
                <w:spacing w:val="-2"/>
                <w:sz w:val="20"/>
              </w:rPr>
              <w:t> </w:t>
            </w:r>
            <w:r>
              <w:rPr>
                <w:sz w:val="20"/>
              </w:rPr>
              <w:t>recording</w:t>
            </w:r>
            <w:r>
              <w:rPr>
                <w:spacing w:val="-1"/>
                <w:sz w:val="20"/>
              </w:rPr>
              <w:t> </w:t>
            </w:r>
            <w:r>
              <w:rPr>
                <w:sz w:val="20"/>
              </w:rPr>
              <w:t>sheet</w:t>
            </w:r>
            <w:r>
              <w:rPr>
                <w:spacing w:val="-3"/>
                <w:sz w:val="20"/>
              </w:rPr>
              <w:t> </w:t>
            </w:r>
            <w:r>
              <w:rPr>
                <w:sz w:val="20"/>
              </w:rPr>
              <w:t>is</w:t>
            </w:r>
            <w:r>
              <w:rPr>
                <w:spacing w:val="-3"/>
                <w:sz w:val="20"/>
              </w:rPr>
              <w:t> </w:t>
            </w:r>
            <w:r>
              <w:rPr>
                <w:sz w:val="20"/>
              </w:rPr>
              <w:t>used</w:t>
            </w:r>
            <w:r>
              <w:rPr>
                <w:spacing w:val="-1"/>
                <w:sz w:val="20"/>
              </w:rPr>
              <w:t> </w:t>
            </w:r>
            <w:r>
              <w:rPr>
                <w:sz w:val="20"/>
              </w:rPr>
              <w:t>that</w:t>
            </w:r>
            <w:r>
              <w:rPr>
                <w:spacing w:val="-2"/>
                <w:sz w:val="20"/>
              </w:rPr>
              <w:t> </w:t>
            </w:r>
            <w:r>
              <w:rPr>
                <w:sz w:val="20"/>
              </w:rPr>
              <w:t>enables</w:t>
            </w:r>
            <w:r>
              <w:rPr>
                <w:spacing w:val="-3"/>
                <w:sz w:val="20"/>
              </w:rPr>
              <w:t> </w:t>
            </w:r>
            <w:r>
              <w:rPr>
                <w:sz w:val="20"/>
              </w:rPr>
              <w:t>communication</w:t>
            </w:r>
          </w:p>
          <w:p>
            <w:pPr>
              <w:pStyle w:val="TableParagraph"/>
              <w:spacing w:line="202" w:lineRule="exact"/>
              <w:ind w:left="107"/>
              <w:rPr>
                <w:sz w:val="20"/>
              </w:rPr>
            </w:pPr>
            <w:r>
              <w:rPr>
                <w:sz w:val="20"/>
              </w:rPr>
              <w:t>between</w:t>
            </w:r>
            <w:r>
              <w:rPr>
                <w:spacing w:val="-4"/>
                <w:sz w:val="20"/>
              </w:rPr>
              <w:t> </w:t>
            </w:r>
            <w:r>
              <w:rPr>
                <w:sz w:val="20"/>
              </w:rPr>
              <w:t>the</w:t>
            </w:r>
            <w:r>
              <w:rPr>
                <w:spacing w:val="-4"/>
                <w:sz w:val="20"/>
              </w:rPr>
              <w:t> </w:t>
            </w:r>
            <w:r>
              <w:rPr>
                <w:sz w:val="20"/>
              </w:rPr>
              <w:t>adult</w:t>
            </w:r>
            <w:r>
              <w:rPr>
                <w:spacing w:val="-5"/>
                <w:sz w:val="20"/>
              </w:rPr>
              <w:t> </w:t>
            </w:r>
            <w:r>
              <w:rPr>
                <w:sz w:val="20"/>
              </w:rPr>
              <w:t>managing</w:t>
            </w:r>
            <w:r>
              <w:rPr>
                <w:spacing w:val="-3"/>
                <w:sz w:val="20"/>
              </w:rPr>
              <w:t> </w:t>
            </w:r>
            <w:r>
              <w:rPr>
                <w:sz w:val="20"/>
              </w:rPr>
              <w:t>CICO</w:t>
            </w:r>
            <w:r>
              <w:rPr>
                <w:spacing w:val="-4"/>
                <w:sz w:val="20"/>
              </w:rPr>
              <w:t> </w:t>
            </w:r>
            <w:r>
              <w:rPr>
                <w:sz w:val="20"/>
              </w:rPr>
              <w:t>and</w:t>
            </w:r>
            <w:r>
              <w:rPr>
                <w:spacing w:val="-4"/>
                <w:sz w:val="20"/>
              </w:rPr>
              <w:t> </w:t>
            </w:r>
            <w:r>
              <w:rPr>
                <w:sz w:val="20"/>
              </w:rPr>
              <w:t>the</w:t>
            </w:r>
            <w:r>
              <w:rPr>
                <w:spacing w:val="-4"/>
                <w:sz w:val="20"/>
              </w:rPr>
              <w:t> </w:t>
            </w:r>
            <w:r>
              <w:rPr>
                <w:sz w:val="20"/>
              </w:rPr>
              <w:t>student’s</w:t>
            </w:r>
            <w:r>
              <w:rPr>
                <w:spacing w:val="-5"/>
                <w:sz w:val="20"/>
              </w:rPr>
              <w:t> </w:t>
            </w:r>
            <w:r>
              <w:rPr>
                <w:spacing w:val="-2"/>
                <w:sz w:val="20"/>
              </w:rPr>
              <w:t>teachers.</w:t>
            </w:r>
          </w:p>
        </w:tc>
      </w:tr>
    </w:tbl>
    <w:p>
      <w:pPr>
        <w:spacing w:after="0" w:line="202" w:lineRule="exact"/>
        <w:rPr>
          <w:sz w:val="20"/>
        </w:rPr>
        <w:sectPr>
          <w:headerReference w:type="even" r:id="rId26"/>
          <w:footerReference w:type="even" r:id="rId27"/>
          <w:footerReference w:type="default" r:id="rId28"/>
          <w:pgSz w:w="12240" w:h="15840"/>
          <w:pgMar w:header="0" w:footer="658" w:top="280" w:bottom="840" w:left="1340" w:right="1320"/>
          <w:pgNumType w:start="10"/>
        </w:sectPr>
      </w:pPr>
    </w:p>
    <w:p>
      <w:pPr>
        <w:pStyle w:val="BodyText"/>
        <w:rPr>
          <w:rFonts w:ascii="Cambria"/>
          <w:i/>
          <w:sz w:val="20"/>
        </w:rPr>
      </w:pPr>
    </w:p>
    <w:p>
      <w:pPr>
        <w:pStyle w:val="BodyText"/>
        <w:rPr>
          <w:rFonts w:ascii="Cambria"/>
          <w:i/>
          <w:sz w:val="20"/>
        </w:rPr>
      </w:pPr>
    </w:p>
    <w:p>
      <w:pPr>
        <w:pStyle w:val="BodyText"/>
        <w:spacing w:before="9"/>
        <w:rPr>
          <w:rFonts w:ascii="Cambria"/>
          <w:i/>
        </w:rPr>
      </w:pPr>
    </w:p>
    <w:p>
      <w:pPr>
        <w:spacing w:before="90"/>
        <w:ind w:left="100" w:right="0" w:firstLine="0"/>
        <w:jc w:val="left"/>
        <w:rPr>
          <w:b/>
          <w:sz w:val="24"/>
        </w:rPr>
      </w:pPr>
      <w:r>
        <w:rPr>
          <w:b/>
          <w:sz w:val="24"/>
        </w:rPr>
        <w:t>Appendix</w:t>
      </w:r>
      <w:r>
        <w:rPr>
          <w:b/>
          <w:spacing w:val="-8"/>
          <w:sz w:val="24"/>
        </w:rPr>
        <w:t> </w:t>
      </w:r>
      <w:r>
        <w:rPr>
          <w:b/>
          <w:spacing w:val="-10"/>
          <w:sz w:val="24"/>
        </w:rPr>
        <w:t>C</w:t>
      </w:r>
    </w:p>
    <w:p>
      <w:pPr>
        <w:pStyle w:val="BodyText"/>
        <w:rPr>
          <w:b/>
        </w:rPr>
      </w:pPr>
    </w:p>
    <w:p>
      <w:pPr>
        <w:spacing w:before="0"/>
        <w:ind w:left="100" w:right="0" w:firstLine="0"/>
        <w:jc w:val="left"/>
        <w:rPr>
          <w:b/>
          <w:sz w:val="24"/>
        </w:rPr>
      </w:pPr>
      <w:r>
        <w:rPr>
          <w:b/>
          <w:sz w:val="24"/>
        </w:rPr>
        <w:t>Ideas</w:t>
      </w:r>
      <w:r>
        <w:rPr>
          <w:b/>
          <w:spacing w:val="-6"/>
          <w:sz w:val="24"/>
        </w:rPr>
        <w:t> </w:t>
      </w:r>
      <w:r>
        <w:rPr>
          <w:b/>
          <w:sz w:val="24"/>
        </w:rPr>
        <w:t>for</w:t>
      </w:r>
      <w:r>
        <w:rPr>
          <w:b/>
          <w:spacing w:val="-6"/>
          <w:sz w:val="24"/>
        </w:rPr>
        <w:t> </w:t>
      </w:r>
      <w:r>
        <w:rPr>
          <w:b/>
          <w:sz w:val="24"/>
        </w:rPr>
        <w:t>Teaching</w:t>
      </w:r>
      <w:r>
        <w:rPr>
          <w:b/>
          <w:spacing w:val="-5"/>
          <w:sz w:val="24"/>
        </w:rPr>
        <w:t> </w:t>
      </w:r>
      <w:r>
        <w:rPr>
          <w:b/>
          <w:sz w:val="24"/>
        </w:rPr>
        <w:t>Replacement</w:t>
      </w:r>
      <w:r>
        <w:rPr>
          <w:b/>
          <w:spacing w:val="-6"/>
          <w:sz w:val="24"/>
        </w:rPr>
        <w:t> </w:t>
      </w:r>
      <w:r>
        <w:rPr>
          <w:b/>
          <w:spacing w:val="-2"/>
          <w:sz w:val="24"/>
        </w:rPr>
        <w:t>Behaviors</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6116"/>
      </w:tblGrid>
      <w:tr>
        <w:trPr>
          <w:trHeight w:val="433" w:hRule="atLeast"/>
        </w:trPr>
        <w:tc>
          <w:tcPr>
            <w:tcW w:w="3236" w:type="dxa"/>
            <w:shd w:val="clear" w:color="auto" w:fill="BEBEBE"/>
          </w:tcPr>
          <w:p>
            <w:pPr>
              <w:pStyle w:val="TableParagraph"/>
              <w:spacing w:line="275" w:lineRule="exact"/>
              <w:ind w:left="346" w:right="340"/>
              <w:jc w:val="center"/>
              <w:rPr>
                <w:b/>
                <w:sz w:val="24"/>
              </w:rPr>
            </w:pPr>
            <w:r>
              <w:rPr>
                <w:b/>
                <w:spacing w:val="-4"/>
                <w:sz w:val="24"/>
              </w:rPr>
              <w:t>What</w:t>
            </w:r>
          </w:p>
        </w:tc>
        <w:tc>
          <w:tcPr>
            <w:tcW w:w="6116" w:type="dxa"/>
            <w:shd w:val="clear" w:color="auto" w:fill="BEBEBE"/>
          </w:tcPr>
          <w:p>
            <w:pPr>
              <w:pStyle w:val="TableParagraph"/>
              <w:spacing w:line="275" w:lineRule="exact"/>
              <w:ind w:left="2523" w:right="2515"/>
              <w:jc w:val="center"/>
              <w:rPr>
                <w:b/>
                <w:sz w:val="24"/>
              </w:rPr>
            </w:pPr>
            <w:r>
              <w:rPr>
                <w:b/>
                <w:spacing w:val="-2"/>
                <w:sz w:val="24"/>
              </w:rPr>
              <w:t>Why/How</w:t>
            </w:r>
          </w:p>
        </w:tc>
      </w:tr>
      <w:tr>
        <w:trPr>
          <w:trHeight w:val="1079" w:hRule="atLeast"/>
        </w:trPr>
        <w:tc>
          <w:tcPr>
            <w:tcW w:w="3236" w:type="dxa"/>
          </w:tcPr>
          <w:p>
            <w:pPr>
              <w:pStyle w:val="TableParagraph"/>
              <w:rPr>
                <w:b/>
                <w:sz w:val="30"/>
              </w:rPr>
            </w:pPr>
          </w:p>
          <w:p>
            <w:pPr>
              <w:pStyle w:val="TableParagraph"/>
              <w:spacing w:before="1"/>
              <w:ind w:left="346" w:right="340"/>
              <w:jc w:val="center"/>
              <w:rPr>
                <w:sz w:val="20"/>
              </w:rPr>
            </w:pPr>
            <w:r>
              <w:rPr>
                <w:sz w:val="20"/>
              </w:rPr>
              <w:t>Video</w:t>
            </w:r>
            <w:r>
              <w:rPr>
                <w:spacing w:val="-3"/>
                <w:sz w:val="20"/>
              </w:rPr>
              <w:t> </w:t>
            </w:r>
            <w:r>
              <w:rPr>
                <w:spacing w:val="-2"/>
                <w:sz w:val="20"/>
              </w:rPr>
              <w:t>Modeling</w:t>
            </w:r>
          </w:p>
        </w:tc>
        <w:tc>
          <w:tcPr>
            <w:tcW w:w="6116" w:type="dxa"/>
          </w:tcPr>
          <w:p>
            <w:pPr>
              <w:pStyle w:val="TableParagraph"/>
              <w:ind w:left="107" w:right="101"/>
              <w:rPr>
                <w:sz w:val="20"/>
              </w:rPr>
            </w:pPr>
            <w:r>
              <w:rPr>
                <w:sz w:val="20"/>
              </w:rPr>
              <w:t>A</w:t>
            </w:r>
            <w:r>
              <w:rPr>
                <w:spacing w:val="-4"/>
                <w:sz w:val="20"/>
              </w:rPr>
              <w:t> </w:t>
            </w:r>
            <w:r>
              <w:rPr>
                <w:sz w:val="20"/>
              </w:rPr>
              <w:t>video</w:t>
            </w:r>
            <w:r>
              <w:rPr>
                <w:spacing w:val="-3"/>
                <w:sz w:val="20"/>
              </w:rPr>
              <w:t> </w:t>
            </w:r>
            <w:r>
              <w:rPr>
                <w:sz w:val="20"/>
              </w:rPr>
              <w:t>model</w:t>
            </w:r>
            <w:r>
              <w:rPr>
                <w:spacing w:val="-4"/>
                <w:sz w:val="20"/>
              </w:rPr>
              <w:t> </w:t>
            </w:r>
            <w:r>
              <w:rPr>
                <w:sz w:val="20"/>
              </w:rPr>
              <w:t>includes</w:t>
            </w:r>
            <w:r>
              <w:rPr>
                <w:spacing w:val="-5"/>
                <w:sz w:val="20"/>
              </w:rPr>
              <w:t> </w:t>
            </w:r>
            <w:r>
              <w:rPr>
                <w:sz w:val="20"/>
              </w:rPr>
              <w:t>a</w:t>
            </w:r>
            <w:r>
              <w:rPr>
                <w:spacing w:val="-4"/>
                <w:sz w:val="20"/>
              </w:rPr>
              <w:t> </w:t>
            </w:r>
            <w:r>
              <w:rPr>
                <w:sz w:val="20"/>
              </w:rPr>
              <w:t>student</w:t>
            </w:r>
            <w:r>
              <w:rPr>
                <w:spacing w:val="-5"/>
                <w:sz w:val="20"/>
              </w:rPr>
              <w:t> </w:t>
            </w:r>
            <w:r>
              <w:rPr>
                <w:sz w:val="20"/>
              </w:rPr>
              <w:t>or</w:t>
            </w:r>
            <w:r>
              <w:rPr>
                <w:spacing w:val="-4"/>
                <w:sz w:val="20"/>
              </w:rPr>
              <w:t> </w:t>
            </w:r>
            <w:r>
              <w:rPr>
                <w:sz w:val="20"/>
              </w:rPr>
              <w:t>group</w:t>
            </w:r>
            <w:r>
              <w:rPr>
                <w:spacing w:val="-3"/>
                <w:sz w:val="20"/>
              </w:rPr>
              <w:t> </w:t>
            </w:r>
            <w:r>
              <w:rPr>
                <w:sz w:val="20"/>
              </w:rPr>
              <w:t>of</w:t>
            </w:r>
            <w:r>
              <w:rPr>
                <w:spacing w:val="-6"/>
                <w:sz w:val="20"/>
              </w:rPr>
              <w:t> </w:t>
            </w:r>
            <w:r>
              <w:rPr>
                <w:sz w:val="20"/>
              </w:rPr>
              <w:t>students</w:t>
            </w:r>
            <w:r>
              <w:rPr>
                <w:spacing w:val="-5"/>
                <w:sz w:val="20"/>
              </w:rPr>
              <w:t> </w:t>
            </w:r>
            <w:r>
              <w:rPr>
                <w:sz w:val="20"/>
              </w:rPr>
              <w:t>who</w:t>
            </w:r>
            <w:r>
              <w:rPr>
                <w:spacing w:val="-5"/>
                <w:sz w:val="20"/>
              </w:rPr>
              <w:t> </w:t>
            </w:r>
            <w:r>
              <w:rPr>
                <w:sz w:val="20"/>
              </w:rPr>
              <w:t>demonstrate what an expected behavior looks like, sounds like, and feels like when exhibited</w:t>
            </w:r>
            <w:r>
              <w:rPr>
                <w:spacing w:val="-1"/>
                <w:sz w:val="20"/>
              </w:rPr>
              <w:t> </w:t>
            </w:r>
            <w:r>
              <w:rPr>
                <w:sz w:val="20"/>
              </w:rPr>
              <w:t>in</w:t>
            </w:r>
            <w:r>
              <w:rPr>
                <w:spacing w:val="-1"/>
                <w:sz w:val="20"/>
              </w:rPr>
              <w:t> </w:t>
            </w:r>
            <w:r>
              <w:rPr>
                <w:sz w:val="20"/>
              </w:rPr>
              <w:t>each</w:t>
            </w:r>
            <w:r>
              <w:rPr>
                <w:spacing w:val="-1"/>
                <w:sz w:val="20"/>
              </w:rPr>
              <w:t> </w:t>
            </w:r>
            <w:r>
              <w:rPr>
                <w:sz w:val="20"/>
              </w:rPr>
              <w:t>location</w:t>
            </w:r>
            <w:r>
              <w:rPr>
                <w:spacing w:val="-3"/>
                <w:sz w:val="20"/>
              </w:rPr>
              <w:t> </w:t>
            </w:r>
            <w:r>
              <w:rPr>
                <w:sz w:val="20"/>
              </w:rPr>
              <w:t>of</w:t>
            </w:r>
            <w:r>
              <w:rPr>
                <w:spacing w:val="-2"/>
                <w:sz w:val="20"/>
              </w:rPr>
              <w:t> </w:t>
            </w:r>
            <w:r>
              <w:rPr>
                <w:sz w:val="20"/>
              </w:rPr>
              <w:t>the</w:t>
            </w:r>
            <w:r>
              <w:rPr>
                <w:spacing w:val="-2"/>
                <w:sz w:val="20"/>
              </w:rPr>
              <w:t> </w:t>
            </w:r>
            <w:r>
              <w:rPr>
                <w:sz w:val="20"/>
              </w:rPr>
              <w:t>school.</w:t>
            </w:r>
            <w:r>
              <w:rPr>
                <w:spacing w:val="-2"/>
                <w:sz w:val="20"/>
              </w:rPr>
              <w:t> </w:t>
            </w:r>
            <w:r>
              <w:rPr>
                <w:sz w:val="20"/>
              </w:rPr>
              <w:t>The</w:t>
            </w:r>
            <w:r>
              <w:rPr>
                <w:spacing w:val="-2"/>
                <w:sz w:val="20"/>
              </w:rPr>
              <w:t> </w:t>
            </w:r>
            <w:r>
              <w:rPr>
                <w:sz w:val="20"/>
              </w:rPr>
              <w:t>video</w:t>
            </w:r>
            <w:r>
              <w:rPr>
                <w:spacing w:val="-1"/>
                <w:sz w:val="20"/>
              </w:rPr>
              <w:t> </w:t>
            </w:r>
            <w:r>
              <w:rPr>
                <w:sz w:val="20"/>
              </w:rPr>
              <w:t>is</w:t>
            </w:r>
            <w:r>
              <w:rPr>
                <w:spacing w:val="-3"/>
                <w:sz w:val="20"/>
              </w:rPr>
              <w:t> </w:t>
            </w:r>
            <w:r>
              <w:rPr>
                <w:sz w:val="20"/>
              </w:rPr>
              <w:t>then</w:t>
            </w:r>
            <w:r>
              <w:rPr>
                <w:spacing w:val="-1"/>
                <w:sz w:val="20"/>
              </w:rPr>
              <w:t> </w:t>
            </w:r>
            <w:r>
              <w:rPr>
                <w:sz w:val="20"/>
              </w:rPr>
              <w:t>used</w:t>
            </w:r>
            <w:r>
              <w:rPr>
                <w:spacing w:val="-1"/>
                <w:sz w:val="20"/>
              </w:rPr>
              <w:t> </w:t>
            </w:r>
            <w:r>
              <w:rPr>
                <w:sz w:val="20"/>
              </w:rPr>
              <w:t>to</w:t>
            </w:r>
            <w:r>
              <w:rPr>
                <w:spacing w:val="-1"/>
                <w:sz w:val="20"/>
              </w:rPr>
              <w:t> </w:t>
            </w:r>
            <w:r>
              <w:rPr>
                <w:sz w:val="20"/>
              </w:rPr>
              <w:t>teach behavioral expectations.</w:t>
            </w:r>
          </w:p>
        </w:tc>
      </w:tr>
      <w:tr>
        <w:trPr>
          <w:trHeight w:val="849" w:hRule="atLeast"/>
        </w:trPr>
        <w:tc>
          <w:tcPr>
            <w:tcW w:w="3236" w:type="dxa"/>
          </w:tcPr>
          <w:p>
            <w:pPr>
              <w:pStyle w:val="TableParagraph"/>
              <w:rPr>
                <w:b/>
                <w:sz w:val="20"/>
              </w:rPr>
            </w:pPr>
          </w:p>
          <w:p>
            <w:pPr>
              <w:pStyle w:val="TableParagraph"/>
              <w:ind w:left="346" w:right="340"/>
              <w:jc w:val="center"/>
              <w:rPr>
                <w:sz w:val="20"/>
              </w:rPr>
            </w:pPr>
            <w:r>
              <w:rPr>
                <w:sz w:val="20"/>
              </w:rPr>
              <w:t>Video</w:t>
            </w:r>
            <w:r>
              <w:rPr>
                <w:spacing w:val="-6"/>
                <w:sz w:val="20"/>
              </w:rPr>
              <w:t> </w:t>
            </w:r>
            <w:r>
              <w:rPr>
                <w:sz w:val="20"/>
              </w:rPr>
              <w:t>Self-</w:t>
            </w:r>
            <w:r>
              <w:rPr>
                <w:spacing w:val="-2"/>
                <w:sz w:val="20"/>
              </w:rPr>
              <w:t>Modeling</w:t>
            </w:r>
          </w:p>
        </w:tc>
        <w:tc>
          <w:tcPr>
            <w:tcW w:w="6116" w:type="dxa"/>
          </w:tcPr>
          <w:p>
            <w:pPr>
              <w:pStyle w:val="TableParagraph"/>
              <w:ind w:left="107" w:right="720"/>
              <w:jc w:val="both"/>
              <w:rPr>
                <w:sz w:val="20"/>
              </w:rPr>
            </w:pPr>
            <w:r>
              <w:rPr>
                <w:sz w:val="20"/>
              </w:rPr>
              <w:t>This</w:t>
            </w:r>
            <w:r>
              <w:rPr>
                <w:spacing w:val="-5"/>
                <w:sz w:val="20"/>
              </w:rPr>
              <w:t> </w:t>
            </w:r>
            <w:r>
              <w:rPr>
                <w:sz w:val="20"/>
              </w:rPr>
              <w:t>form</w:t>
            </w:r>
            <w:r>
              <w:rPr>
                <w:spacing w:val="-3"/>
                <w:sz w:val="20"/>
              </w:rPr>
              <w:t> </w:t>
            </w:r>
            <w:r>
              <w:rPr>
                <w:sz w:val="20"/>
              </w:rPr>
              <w:t>of</w:t>
            </w:r>
            <w:r>
              <w:rPr>
                <w:spacing w:val="-4"/>
                <w:sz w:val="20"/>
              </w:rPr>
              <w:t> </w:t>
            </w:r>
            <w:r>
              <w:rPr>
                <w:sz w:val="20"/>
              </w:rPr>
              <w:t>video</w:t>
            </w:r>
            <w:r>
              <w:rPr>
                <w:spacing w:val="-3"/>
                <w:sz w:val="20"/>
              </w:rPr>
              <w:t> </w:t>
            </w:r>
            <w:r>
              <w:rPr>
                <w:sz w:val="20"/>
              </w:rPr>
              <w:t>modeling</w:t>
            </w:r>
            <w:r>
              <w:rPr>
                <w:spacing w:val="-5"/>
                <w:sz w:val="20"/>
              </w:rPr>
              <w:t> </w:t>
            </w:r>
            <w:r>
              <w:rPr>
                <w:sz w:val="20"/>
              </w:rPr>
              <w:t>has</w:t>
            </w:r>
            <w:r>
              <w:rPr>
                <w:spacing w:val="-5"/>
                <w:sz w:val="20"/>
              </w:rPr>
              <w:t> </w:t>
            </w:r>
            <w:r>
              <w:rPr>
                <w:sz w:val="20"/>
              </w:rPr>
              <w:t>the</w:t>
            </w:r>
            <w:r>
              <w:rPr>
                <w:spacing w:val="-4"/>
                <w:sz w:val="20"/>
              </w:rPr>
              <w:t> </w:t>
            </w:r>
            <w:r>
              <w:rPr>
                <w:sz w:val="20"/>
              </w:rPr>
              <w:t>individual</w:t>
            </w:r>
            <w:r>
              <w:rPr>
                <w:spacing w:val="-4"/>
                <w:sz w:val="20"/>
              </w:rPr>
              <w:t> </w:t>
            </w:r>
            <w:r>
              <w:rPr>
                <w:sz w:val="20"/>
              </w:rPr>
              <w:t>demonstrating</w:t>
            </w:r>
            <w:r>
              <w:rPr>
                <w:spacing w:val="-3"/>
                <w:sz w:val="20"/>
              </w:rPr>
              <w:t> </w:t>
            </w:r>
            <w:r>
              <w:rPr>
                <w:sz w:val="20"/>
              </w:rPr>
              <w:t>the behavior.</w:t>
            </w:r>
            <w:r>
              <w:rPr>
                <w:spacing w:val="-6"/>
                <w:sz w:val="20"/>
              </w:rPr>
              <w:t> </w:t>
            </w:r>
            <w:r>
              <w:rPr>
                <w:sz w:val="20"/>
              </w:rPr>
              <w:t>Research</w:t>
            </w:r>
            <w:r>
              <w:rPr>
                <w:spacing w:val="-5"/>
                <w:sz w:val="20"/>
              </w:rPr>
              <w:t> </w:t>
            </w:r>
            <w:r>
              <w:rPr>
                <w:sz w:val="20"/>
              </w:rPr>
              <w:t>has</w:t>
            </w:r>
            <w:r>
              <w:rPr>
                <w:spacing w:val="-7"/>
                <w:sz w:val="20"/>
              </w:rPr>
              <w:t> </w:t>
            </w:r>
            <w:r>
              <w:rPr>
                <w:sz w:val="20"/>
              </w:rPr>
              <w:t>suggested</w:t>
            </w:r>
            <w:r>
              <w:rPr>
                <w:spacing w:val="-5"/>
                <w:sz w:val="20"/>
              </w:rPr>
              <w:t> </w:t>
            </w:r>
            <w:r>
              <w:rPr>
                <w:sz w:val="20"/>
              </w:rPr>
              <w:t>that</w:t>
            </w:r>
            <w:r>
              <w:rPr>
                <w:spacing w:val="-6"/>
                <w:sz w:val="20"/>
              </w:rPr>
              <w:t> </w:t>
            </w:r>
            <w:r>
              <w:rPr>
                <w:sz w:val="20"/>
              </w:rPr>
              <w:t>watching</w:t>
            </w:r>
            <w:r>
              <w:rPr>
                <w:spacing w:val="-7"/>
                <w:sz w:val="20"/>
              </w:rPr>
              <w:t> </w:t>
            </w:r>
            <w:r>
              <w:rPr>
                <w:sz w:val="20"/>
              </w:rPr>
              <w:t>oneself</w:t>
            </w:r>
            <w:r>
              <w:rPr>
                <w:spacing w:val="-6"/>
                <w:sz w:val="20"/>
              </w:rPr>
              <w:t> </w:t>
            </w:r>
            <w:r>
              <w:rPr>
                <w:sz w:val="20"/>
              </w:rPr>
              <w:t>perform</w:t>
            </w:r>
            <w:r>
              <w:rPr>
                <w:spacing w:val="-5"/>
                <w:sz w:val="20"/>
              </w:rPr>
              <w:t> </w:t>
            </w:r>
            <w:r>
              <w:rPr>
                <w:sz w:val="20"/>
              </w:rPr>
              <w:t>a behavior is an effective way to teach and reinforce.</w:t>
            </w:r>
          </w:p>
        </w:tc>
      </w:tr>
      <w:tr>
        <w:trPr>
          <w:trHeight w:val="1389" w:hRule="atLeast"/>
        </w:trPr>
        <w:tc>
          <w:tcPr>
            <w:tcW w:w="3236" w:type="dxa"/>
          </w:tcPr>
          <w:p>
            <w:pPr>
              <w:pStyle w:val="TableParagraph"/>
              <w:rPr>
                <w:b/>
                <w:sz w:val="22"/>
              </w:rPr>
            </w:pPr>
          </w:p>
          <w:p>
            <w:pPr>
              <w:pStyle w:val="TableParagraph"/>
              <w:spacing w:before="8"/>
              <w:rPr>
                <w:b/>
                <w:sz w:val="21"/>
              </w:rPr>
            </w:pPr>
          </w:p>
          <w:p>
            <w:pPr>
              <w:pStyle w:val="TableParagraph"/>
              <w:ind w:left="343" w:right="340"/>
              <w:jc w:val="center"/>
              <w:rPr>
                <w:sz w:val="20"/>
              </w:rPr>
            </w:pPr>
            <w:r>
              <w:rPr>
                <w:sz w:val="20"/>
              </w:rPr>
              <w:t>Social</w:t>
            </w:r>
            <w:r>
              <w:rPr>
                <w:spacing w:val="-5"/>
                <w:sz w:val="20"/>
              </w:rPr>
              <w:t> </w:t>
            </w:r>
            <w:r>
              <w:rPr>
                <w:spacing w:val="-2"/>
                <w:sz w:val="20"/>
              </w:rPr>
              <w:t>Stories</w:t>
            </w:r>
          </w:p>
        </w:tc>
        <w:tc>
          <w:tcPr>
            <w:tcW w:w="6116" w:type="dxa"/>
          </w:tcPr>
          <w:p>
            <w:pPr>
              <w:pStyle w:val="TableParagraph"/>
              <w:spacing w:before="121"/>
              <w:ind w:left="107" w:right="101"/>
              <w:rPr>
                <w:sz w:val="20"/>
              </w:rPr>
            </w:pPr>
            <w:r>
              <w:rPr>
                <w:color w:val="1F2021"/>
                <w:sz w:val="20"/>
              </w:rPr>
              <w:t>Social stories are tools designed to teach students how to interact and behave in an effective and appropriate manner. The stories model appropriate</w:t>
            </w:r>
            <w:r>
              <w:rPr>
                <w:color w:val="1F2021"/>
                <w:spacing w:val="-4"/>
                <w:sz w:val="20"/>
              </w:rPr>
              <w:t> </w:t>
            </w:r>
            <w:r>
              <w:rPr>
                <w:color w:val="1F2021"/>
                <w:sz w:val="20"/>
              </w:rPr>
              <w:t>interactions</w:t>
            </w:r>
            <w:r>
              <w:rPr>
                <w:color w:val="1F2021"/>
                <w:spacing w:val="-5"/>
                <w:sz w:val="20"/>
              </w:rPr>
              <w:t> </w:t>
            </w:r>
            <w:r>
              <w:rPr>
                <w:color w:val="1F2021"/>
                <w:sz w:val="20"/>
              </w:rPr>
              <w:t>across</w:t>
            </w:r>
            <w:r>
              <w:rPr>
                <w:color w:val="1F2021"/>
                <w:spacing w:val="-5"/>
                <w:sz w:val="20"/>
              </w:rPr>
              <w:t> </w:t>
            </w:r>
            <w:r>
              <w:rPr>
                <w:color w:val="1F2021"/>
                <w:sz w:val="20"/>
              </w:rPr>
              <w:t>a</w:t>
            </w:r>
            <w:r>
              <w:rPr>
                <w:color w:val="1F2021"/>
                <w:spacing w:val="-4"/>
                <w:sz w:val="20"/>
              </w:rPr>
              <w:t> </w:t>
            </w:r>
            <w:r>
              <w:rPr>
                <w:color w:val="1F2021"/>
                <w:sz w:val="20"/>
              </w:rPr>
              <w:t>variety</w:t>
            </w:r>
            <w:r>
              <w:rPr>
                <w:color w:val="1F2021"/>
                <w:spacing w:val="-4"/>
                <w:sz w:val="20"/>
              </w:rPr>
              <w:t> </w:t>
            </w:r>
            <w:r>
              <w:rPr>
                <w:color w:val="1F2021"/>
                <w:sz w:val="20"/>
              </w:rPr>
              <w:t>of</w:t>
            </w:r>
            <w:r>
              <w:rPr>
                <w:color w:val="1F2021"/>
                <w:spacing w:val="-4"/>
                <w:sz w:val="20"/>
              </w:rPr>
              <w:t> </w:t>
            </w:r>
            <w:r>
              <w:rPr>
                <w:color w:val="1F2021"/>
                <w:sz w:val="20"/>
              </w:rPr>
              <w:t>settings</w:t>
            </w:r>
            <w:r>
              <w:rPr>
                <w:color w:val="1F2021"/>
                <w:spacing w:val="-5"/>
                <w:sz w:val="20"/>
              </w:rPr>
              <w:t> </w:t>
            </w:r>
            <w:r>
              <w:rPr>
                <w:color w:val="1F2021"/>
                <w:sz w:val="20"/>
              </w:rPr>
              <w:t>and</w:t>
            </w:r>
            <w:r>
              <w:rPr>
                <w:color w:val="1F2021"/>
                <w:spacing w:val="-4"/>
                <w:sz w:val="20"/>
              </w:rPr>
              <w:t> </w:t>
            </w:r>
            <w:r>
              <w:rPr>
                <w:color w:val="1F2021"/>
                <w:sz w:val="20"/>
              </w:rPr>
              <w:t>can</w:t>
            </w:r>
            <w:r>
              <w:rPr>
                <w:color w:val="1F2021"/>
                <w:spacing w:val="-4"/>
                <w:sz w:val="20"/>
              </w:rPr>
              <w:t> </w:t>
            </w:r>
            <w:r>
              <w:rPr>
                <w:color w:val="1F2021"/>
                <w:sz w:val="20"/>
              </w:rPr>
              <w:t>be</w:t>
            </w:r>
            <w:r>
              <w:rPr>
                <w:color w:val="1F2021"/>
                <w:spacing w:val="-4"/>
                <w:sz w:val="20"/>
              </w:rPr>
              <w:t> </w:t>
            </w:r>
            <w:r>
              <w:rPr>
                <w:color w:val="1F2021"/>
                <w:sz w:val="20"/>
              </w:rPr>
              <w:t>tailored</w:t>
            </w:r>
            <w:r>
              <w:rPr>
                <w:color w:val="1F2021"/>
                <w:spacing w:val="-4"/>
                <w:sz w:val="20"/>
              </w:rPr>
              <w:t> </w:t>
            </w:r>
            <w:r>
              <w:rPr>
                <w:color w:val="1F2021"/>
                <w:sz w:val="20"/>
              </w:rPr>
              <w:t>to the student’s</w:t>
            </w:r>
            <w:r>
              <w:rPr>
                <w:color w:val="1F2021"/>
                <w:spacing w:val="-1"/>
                <w:sz w:val="20"/>
              </w:rPr>
              <w:t> </w:t>
            </w:r>
            <w:r>
              <w:rPr>
                <w:color w:val="1F2021"/>
                <w:sz w:val="20"/>
              </w:rPr>
              <w:t>needs. A social story can</w:t>
            </w:r>
            <w:r>
              <w:rPr>
                <w:color w:val="1F2021"/>
                <w:spacing w:val="-1"/>
                <w:sz w:val="20"/>
              </w:rPr>
              <w:t> </w:t>
            </w:r>
            <w:r>
              <w:rPr>
                <w:color w:val="1F2021"/>
                <w:sz w:val="20"/>
              </w:rPr>
              <w:t>be printed like a</w:t>
            </w:r>
            <w:r>
              <w:rPr>
                <w:color w:val="1F2021"/>
                <w:spacing w:val="-2"/>
                <w:sz w:val="20"/>
              </w:rPr>
              <w:t> </w:t>
            </w:r>
            <w:r>
              <w:rPr>
                <w:color w:val="1F2021"/>
                <w:sz w:val="20"/>
              </w:rPr>
              <w:t>book</w:t>
            </w:r>
            <w:r>
              <w:rPr>
                <w:color w:val="1F2021"/>
                <w:spacing w:val="-1"/>
                <w:sz w:val="20"/>
              </w:rPr>
              <w:t> </w:t>
            </w:r>
            <w:r>
              <w:rPr>
                <w:color w:val="1F2021"/>
                <w:sz w:val="20"/>
              </w:rPr>
              <w:t>or watched as a narrated slide show.</w:t>
            </w:r>
          </w:p>
        </w:tc>
      </w:tr>
      <w:tr>
        <w:trPr>
          <w:trHeight w:val="1374" w:hRule="atLeast"/>
        </w:trPr>
        <w:tc>
          <w:tcPr>
            <w:tcW w:w="3236" w:type="dxa"/>
          </w:tcPr>
          <w:p>
            <w:pPr>
              <w:pStyle w:val="TableParagraph"/>
              <w:rPr>
                <w:b/>
                <w:sz w:val="22"/>
              </w:rPr>
            </w:pPr>
          </w:p>
          <w:p>
            <w:pPr>
              <w:pStyle w:val="TableParagraph"/>
              <w:rPr>
                <w:b/>
                <w:sz w:val="21"/>
              </w:rPr>
            </w:pPr>
          </w:p>
          <w:p>
            <w:pPr>
              <w:pStyle w:val="TableParagraph"/>
              <w:ind w:left="344" w:right="340"/>
              <w:jc w:val="center"/>
              <w:rPr>
                <w:sz w:val="20"/>
              </w:rPr>
            </w:pPr>
            <w:r>
              <w:rPr>
                <w:sz w:val="20"/>
              </w:rPr>
              <w:t>Carnival</w:t>
            </w:r>
            <w:r>
              <w:rPr>
                <w:spacing w:val="-6"/>
                <w:sz w:val="20"/>
              </w:rPr>
              <w:t> </w:t>
            </w:r>
            <w:r>
              <w:rPr>
                <w:spacing w:val="-2"/>
                <w:sz w:val="20"/>
              </w:rPr>
              <w:t>Style</w:t>
            </w:r>
          </w:p>
        </w:tc>
        <w:tc>
          <w:tcPr>
            <w:tcW w:w="6116" w:type="dxa"/>
          </w:tcPr>
          <w:p>
            <w:pPr>
              <w:pStyle w:val="TableParagraph"/>
              <w:ind w:left="109" w:right="101"/>
              <w:rPr>
                <w:sz w:val="20"/>
              </w:rPr>
            </w:pPr>
            <w:r>
              <w:rPr>
                <w:sz w:val="20"/>
              </w:rPr>
              <w:t>As</w:t>
            </w:r>
            <w:r>
              <w:rPr>
                <w:spacing w:val="-5"/>
                <w:sz w:val="20"/>
              </w:rPr>
              <w:t> </w:t>
            </w:r>
            <w:r>
              <w:rPr>
                <w:sz w:val="20"/>
              </w:rPr>
              <w:t>children</w:t>
            </w:r>
            <w:r>
              <w:rPr>
                <w:spacing w:val="-3"/>
                <w:sz w:val="20"/>
              </w:rPr>
              <w:t> </w:t>
            </w:r>
            <w:r>
              <w:rPr>
                <w:sz w:val="20"/>
              </w:rPr>
              <w:t>are</w:t>
            </w:r>
            <w:r>
              <w:rPr>
                <w:spacing w:val="-4"/>
                <w:sz w:val="20"/>
              </w:rPr>
              <w:t> </w:t>
            </w:r>
            <w:r>
              <w:rPr>
                <w:sz w:val="20"/>
              </w:rPr>
              <w:t>learning</w:t>
            </w:r>
            <w:r>
              <w:rPr>
                <w:spacing w:val="-5"/>
                <w:sz w:val="20"/>
              </w:rPr>
              <w:t> </w:t>
            </w:r>
            <w:r>
              <w:rPr>
                <w:sz w:val="20"/>
              </w:rPr>
              <w:t>behavioral</w:t>
            </w:r>
            <w:r>
              <w:rPr>
                <w:spacing w:val="-4"/>
                <w:sz w:val="20"/>
              </w:rPr>
              <w:t> </w:t>
            </w:r>
            <w:r>
              <w:rPr>
                <w:sz w:val="20"/>
              </w:rPr>
              <w:t>expectations,</w:t>
            </w:r>
            <w:r>
              <w:rPr>
                <w:spacing w:val="-4"/>
                <w:sz w:val="20"/>
              </w:rPr>
              <w:t> </w:t>
            </w:r>
            <w:r>
              <w:rPr>
                <w:sz w:val="20"/>
              </w:rPr>
              <w:t>they</w:t>
            </w:r>
            <w:r>
              <w:rPr>
                <w:spacing w:val="-3"/>
                <w:sz w:val="20"/>
              </w:rPr>
              <w:t> </w:t>
            </w:r>
            <w:r>
              <w:rPr>
                <w:sz w:val="20"/>
              </w:rPr>
              <w:t>move</w:t>
            </w:r>
            <w:r>
              <w:rPr>
                <w:spacing w:val="-6"/>
                <w:sz w:val="20"/>
              </w:rPr>
              <w:t> </w:t>
            </w:r>
            <w:r>
              <w:rPr>
                <w:sz w:val="20"/>
              </w:rPr>
              <w:t>from</w:t>
            </w:r>
            <w:r>
              <w:rPr>
                <w:spacing w:val="-3"/>
                <w:sz w:val="20"/>
              </w:rPr>
              <w:t> </w:t>
            </w:r>
            <w:r>
              <w:rPr>
                <w:sz w:val="20"/>
              </w:rPr>
              <w:t>area</w:t>
            </w:r>
            <w:r>
              <w:rPr>
                <w:spacing w:val="-6"/>
                <w:sz w:val="20"/>
              </w:rPr>
              <w:t> </w:t>
            </w:r>
            <w:r>
              <w:rPr>
                <w:sz w:val="20"/>
              </w:rPr>
              <w:t>to area within the school building. It is helpful to have a designated person in each location who is responsible for teaching, imprinting, practicing, and praising (i.e., TIPP It). This consistency will support students in learning and maintaining behaviors quickly.</w:t>
            </w:r>
          </w:p>
        </w:tc>
      </w:tr>
    </w:tbl>
    <w:p>
      <w:pPr>
        <w:pStyle w:val="BodyText"/>
        <w:spacing w:before="11"/>
        <w:rPr>
          <w:b/>
          <w:sz w:val="37"/>
        </w:rPr>
      </w:pPr>
    </w:p>
    <w:p>
      <w:pPr>
        <w:spacing w:before="0"/>
        <w:ind w:left="100" w:right="0" w:firstLine="0"/>
        <w:jc w:val="left"/>
        <w:rPr>
          <w:b/>
          <w:sz w:val="24"/>
        </w:rPr>
      </w:pPr>
      <w:r>
        <w:rPr>
          <w:b/>
          <w:sz w:val="24"/>
        </w:rPr>
        <w:t>Appendix</w:t>
      </w:r>
      <w:r>
        <w:rPr>
          <w:b/>
          <w:spacing w:val="-8"/>
          <w:sz w:val="24"/>
        </w:rPr>
        <w:t> </w:t>
      </w:r>
      <w:r>
        <w:rPr>
          <w:b/>
          <w:spacing w:val="-10"/>
          <w:sz w:val="24"/>
        </w:rPr>
        <w:t>D</w:t>
      </w:r>
    </w:p>
    <w:p>
      <w:pPr>
        <w:pStyle w:val="BodyText"/>
        <w:rPr>
          <w:b/>
        </w:rPr>
      </w:pPr>
    </w:p>
    <w:p>
      <w:pPr>
        <w:spacing w:before="0"/>
        <w:ind w:left="100" w:right="0" w:firstLine="0"/>
        <w:jc w:val="left"/>
        <w:rPr>
          <w:b/>
          <w:sz w:val="24"/>
        </w:rPr>
      </w:pPr>
      <w:r>
        <w:rPr>
          <w:b/>
          <w:sz w:val="24"/>
        </w:rPr>
        <w:t>Ideas</w:t>
      </w:r>
      <w:r>
        <w:rPr>
          <w:b/>
          <w:spacing w:val="-6"/>
          <w:sz w:val="24"/>
        </w:rPr>
        <w:t> </w:t>
      </w:r>
      <w:r>
        <w:rPr>
          <w:b/>
          <w:sz w:val="24"/>
        </w:rPr>
        <w:t>for</w:t>
      </w:r>
      <w:r>
        <w:rPr>
          <w:b/>
          <w:spacing w:val="-7"/>
          <w:sz w:val="24"/>
        </w:rPr>
        <w:t> </w:t>
      </w:r>
      <w:r>
        <w:rPr>
          <w:b/>
          <w:sz w:val="24"/>
        </w:rPr>
        <w:t>Reframing</w:t>
      </w:r>
      <w:r>
        <w:rPr>
          <w:b/>
          <w:spacing w:val="-5"/>
          <w:sz w:val="24"/>
        </w:rPr>
        <w:t> </w:t>
      </w:r>
      <w:r>
        <w:rPr>
          <w:b/>
          <w:sz w:val="24"/>
        </w:rPr>
        <w:t>Your</w:t>
      </w:r>
      <w:r>
        <w:rPr>
          <w:b/>
          <w:spacing w:val="-5"/>
          <w:sz w:val="24"/>
        </w:rPr>
        <w:t> </w:t>
      </w:r>
      <w:r>
        <w:rPr>
          <w:b/>
          <w:spacing w:val="-2"/>
          <w:sz w:val="24"/>
        </w:rPr>
        <w:t>Response</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tblGrid>
      <w:tr>
        <w:trPr>
          <w:trHeight w:val="618" w:hRule="atLeast"/>
        </w:trPr>
        <w:tc>
          <w:tcPr>
            <w:tcW w:w="9352" w:type="dxa"/>
          </w:tcPr>
          <w:p>
            <w:pPr>
              <w:pStyle w:val="TableParagraph"/>
              <w:ind w:left="107"/>
              <w:rPr>
                <w:sz w:val="20"/>
              </w:rPr>
            </w:pPr>
            <w:r>
              <w:rPr>
                <w:sz w:val="20"/>
              </w:rPr>
              <w:t>Research</w:t>
            </w:r>
            <w:r>
              <w:rPr>
                <w:spacing w:val="-2"/>
                <w:sz w:val="20"/>
              </w:rPr>
              <w:t> </w:t>
            </w:r>
            <w:r>
              <w:rPr>
                <w:sz w:val="20"/>
              </w:rPr>
              <w:t>suggests</w:t>
            </w:r>
            <w:r>
              <w:rPr>
                <w:spacing w:val="-4"/>
                <w:sz w:val="20"/>
              </w:rPr>
              <w:t> </w:t>
            </w:r>
            <w:r>
              <w:rPr>
                <w:sz w:val="20"/>
              </w:rPr>
              <w:t>a</w:t>
            </w:r>
            <w:r>
              <w:rPr>
                <w:spacing w:val="-3"/>
                <w:sz w:val="20"/>
              </w:rPr>
              <w:t> </w:t>
            </w:r>
            <w:r>
              <w:rPr>
                <w:sz w:val="20"/>
              </w:rPr>
              <w:t>5:1</w:t>
            </w:r>
            <w:r>
              <w:rPr>
                <w:spacing w:val="-2"/>
                <w:sz w:val="20"/>
              </w:rPr>
              <w:t> </w:t>
            </w:r>
            <w:r>
              <w:rPr>
                <w:sz w:val="20"/>
              </w:rPr>
              <w:t>ratio</w:t>
            </w:r>
            <w:r>
              <w:rPr>
                <w:spacing w:val="-4"/>
                <w:sz w:val="20"/>
              </w:rPr>
              <w:t> </w:t>
            </w:r>
            <w:r>
              <w:rPr>
                <w:sz w:val="20"/>
              </w:rPr>
              <w:t>of</w:t>
            </w:r>
            <w:r>
              <w:rPr>
                <w:spacing w:val="-3"/>
                <w:sz w:val="20"/>
              </w:rPr>
              <w:t> </w:t>
            </w:r>
            <w:r>
              <w:rPr>
                <w:sz w:val="20"/>
              </w:rPr>
              <w:t>positive</w:t>
            </w:r>
            <w:r>
              <w:rPr>
                <w:spacing w:val="-3"/>
                <w:sz w:val="20"/>
              </w:rPr>
              <w:t> </w:t>
            </w:r>
            <w:r>
              <w:rPr>
                <w:sz w:val="20"/>
              </w:rPr>
              <w:t>statements</w:t>
            </w:r>
            <w:r>
              <w:rPr>
                <w:spacing w:val="-4"/>
                <w:sz w:val="20"/>
              </w:rPr>
              <w:t> </w:t>
            </w:r>
            <w:r>
              <w:rPr>
                <w:sz w:val="20"/>
              </w:rPr>
              <w:t>to</w:t>
            </w:r>
            <w:r>
              <w:rPr>
                <w:spacing w:val="-2"/>
                <w:sz w:val="20"/>
              </w:rPr>
              <w:t> </w:t>
            </w:r>
            <w:r>
              <w:rPr>
                <w:sz w:val="20"/>
              </w:rPr>
              <w:t>negative</w:t>
            </w:r>
            <w:r>
              <w:rPr>
                <w:spacing w:val="-3"/>
                <w:sz w:val="20"/>
              </w:rPr>
              <w:t> </w:t>
            </w:r>
            <w:r>
              <w:rPr>
                <w:sz w:val="20"/>
              </w:rPr>
              <w:t>to</w:t>
            </w:r>
            <w:r>
              <w:rPr>
                <w:spacing w:val="-2"/>
                <w:sz w:val="20"/>
              </w:rPr>
              <w:t> </w:t>
            </w:r>
            <w:r>
              <w:rPr>
                <w:sz w:val="20"/>
              </w:rPr>
              <w:t>support</w:t>
            </w:r>
            <w:r>
              <w:rPr>
                <w:spacing w:val="-4"/>
                <w:sz w:val="20"/>
              </w:rPr>
              <w:t> </w:t>
            </w:r>
            <w:r>
              <w:rPr>
                <w:sz w:val="20"/>
              </w:rPr>
              <w:t>and sustain</w:t>
            </w:r>
            <w:r>
              <w:rPr>
                <w:spacing w:val="-2"/>
                <w:sz w:val="20"/>
              </w:rPr>
              <w:t> </w:t>
            </w:r>
            <w:r>
              <w:rPr>
                <w:sz w:val="20"/>
              </w:rPr>
              <w:t>positive</w:t>
            </w:r>
            <w:r>
              <w:rPr>
                <w:spacing w:val="-3"/>
                <w:sz w:val="20"/>
              </w:rPr>
              <w:t> </w:t>
            </w:r>
            <w:r>
              <w:rPr>
                <w:sz w:val="20"/>
              </w:rPr>
              <w:t>student</w:t>
            </w:r>
            <w:r>
              <w:rPr>
                <w:spacing w:val="-4"/>
                <w:sz w:val="20"/>
              </w:rPr>
              <w:t> </w:t>
            </w:r>
            <w:r>
              <w:rPr>
                <w:sz w:val="20"/>
              </w:rPr>
              <w:t>to</w:t>
            </w:r>
            <w:r>
              <w:rPr>
                <w:spacing w:val="-2"/>
                <w:sz w:val="20"/>
              </w:rPr>
              <w:t> </w:t>
            </w:r>
            <w:r>
              <w:rPr>
                <w:sz w:val="20"/>
              </w:rPr>
              <w:t>teacher relationships and encourage prosocial behavior. Below are a few ideas for keeping track of positive statements.</w:t>
            </w:r>
          </w:p>
        </w:tc>
      </w:tr>
      <w:tr>
        <w:trPr>
          <w:trHeight w:val="4435" w:hRule="atLeast"/>
        </w:trPr>
        <w:tc>
          <w:tcPr>
            <w:tcW w:w="9352" w:type="dxa"/>
          </w:tcPr>
          <w:p>
            <w:pPr>
              <w:pStyle w:val="TableParagraph"/>
              <w:spacing w:before="2"/>
              <w:ind w:left="4200"/>
              <w:rPr>
                <w:b/>
                <w:sz w:val="20"/>
              </w:rPr>
            </w:pPr>
            <w:r>
              <w:rPr>
                <w:b/>
                <w:sz w:val="20"/>
              </w:rPr>
              <w:t>3 x 5 </w:t>
            </w:r>
            <w:r>
              <w:rPr>
                <w:b/>
                <w:spacing w:val="-4"/>
                <w:sz w:val="20"/>
              </w:rPr>
              <w:t>Card</w:t>
            </w:r>
          </w:p>
          <w:p>
            <w:pPr>
              <w:pStyle w:val="TableParagraph"/>
              <w:spacing w:line="249" w:lineRule="auto" w:before="20"/>
              <w:ind w:left="107" w:right="204"/>
              <w:rPr>
                <w:sz w:val="20"/>
              </w:rPr>
            </w:pPr>
            <w:r>
              <w:rPr>
                <w:sz w:val="20"/>
              </w:rPr>
              <w:t>Keep</w:t>
            </w:r>
            <w:r>
              <w:rPr>
                <w:spacing w:val="-1"/>
                <w:sz w:val="20"/>
              </w:rPr>
              <w:t> </w:t>
            </w:r>
            <w:r>
              <w:rPr>
                <w:sz w:val="20"/>
              </w:rPr>
              <w:t>a</w:t>
            </w:r>
            <w:r>
              <w:rPr>
                <w:spacing w:val="-2"/>
                <w:sz w:val="20"/>
              </w:rPr>
              <w:t> </w:t>
            </w:r>
            <w:r>
              <w:rPr>
                <w:sz w:val="20"/>
              </w:rPr>
              <w:t>3</w:t>
            </w:r>
            <w:r>
              <w:rPr>
                <w:spacing w:val="-1"/>
                <w:sz w:val="20"/>
              </w:rPr>
              <w:t> </w:t>
            </w:r>
            <w:r>
              <w:rPr>
                <w:sz w:val="20"/>
              </w:rPr>
              <w:t>x</w:t>
            </w:r>
            <w:r>
              <w:rPr>
                <w:spacing w:val="-3"/>
                <w:sz w:val="20"/>
              </w:rPr>
              <w:t> </w:t>
            </w:r>
            <w:r>
              <w:rPr>
                <w:sz w:val="20"/>
              </w:rPr>
              <w:t>5</w:t>
            </w:r>
            <w:r>
              <w:rPr>
                <w:spacing w:val="-1"/>
                <w:sz w:val="20"/>
              </w:rPr>
              <w:t> </w:t>
            </w:r>
            <w:r>
              <w:rPr>
                <w:sz w:val="20"/>
              </w:rPr>
              <w:t>index</w:t>
            </w:r>
            <w:r>
              <w:rPr>
                <w:spacing w:val="-1"/>
                <w:sz w:val="20"/>
              </w:rPr>
              <w:t> </w:t>
            </w:r>
            <w:r>
              <w:rPr>
                <w:sz w:val="20"/>
              </w:rPr>
              <w:t>card</w:t>
            </w:r>
            <w:r>
              <w:rPr>
                <w:spacing w:val="-1"/>
                <w:sz w:val="20"/>
              </w:rPr>
              <w:t> </w:t>
            </w:r>
            <w:r>
              <w:rPr>
                <w:sz w:val="20"/>
              </w:rPr>
              <w:t>in</w:t>
            </w:r>
            <w:r>
              <w:rPr>
                <w:spacing w:val="-1"/>
                <w:sz w:val="20"/>
              </w:rPr>
              <w:t> </w:t>
            </w:r>
            <w:r>
              <w:rPr>
                <w:sz w:val="20"/>
              </w:rPr>
              <w:t>your</w:t>
            </w:r>
            <w:r>
              <w:rPr>
                <w:spacing w:val="-2"/>
                <w:sz w:val="20"/>
              </w:rPr>
              <w:t> </w:t>
            </w:r>
            <w:r>
              <w:rPr>
                <w:sz w:val="20"/>
              </w:rPr>
              <w:t>pocket.</w:t>
            </w:r>
            <w:r>
              <w:rPr>
                <w:spacing w:val="-4"/>
                <w:sz w:val="20"/>
              </w:rPr>
              <w:t> </w:t>
            </w:r>
            <w:r>
              <w:rPr>
                <w:sz w:val="20"/>
              </w:rPr>
              <w:t>Each</w:t>
            </w:r>
            <w:r>
              <w:rPr>
                <w:spacing w:val="-1"/>
                <w:sz w:val="20"/>
              </w:rPr>
              <w:t> </w:t>
            </w:r>
            <w:r>
              <w:rPr>
                <w:sz w:val="20"/>
              </w:rPr>
              <w:t>time</w:t>
            </w:r>
            <w:r>
              <w:rPr>
                <w:spacing w:val="-4"/>
                <w:sz w:val="20"/>
              </w:rPr>
              <w:t> </w:t>
            </w:r>
            <w:r>
              <w:rPr>
                <w:sz w:val="20"/>
              </w:rPr>
              <w:t>you</w:t>
            </w:r>
            <w:r>
              <w:rPr>
                <w:spacing w:val="-3"/>
                <w:sz w:val="20"/>
              </w:rPr>
              <w:t> </w:t>
            </w:r>
            <w:r>
              <w:rPr>
                <w:sz w:val="20"/>
              </w:rPr>
              <w:t>make</w:t>
            </w:r>
            <w:r>
              <w:rPr>
                <w:spacing w:val="-4"/>
                <w:sz w:val="20"/>
              </w:rPr>
              <w:t> </w:t>
            </w:r>
            <w:r>
              <w:rPr>
                <w:sz w:val="20"/>
              </w:rPr>
              <w:t>a</w:t>
            </w:r>
            <w:r>
              <w:rPr>
                <w:spacing w:val="-2"/>
                <w:sz w:val="20"/>
              </w:rPr>
              <w:t> </w:t>
            </w:r>
            <w:r>
              <w:rPr>
                <w:sz w:val="20"/>
              </w:rPr>
              <w:t>positive</w:t>
            </w:r>
            <w:r>
              <w:rPr>
                <w:spacing w:val="-2"/>
                <w:sz w:val="20"/>
              </w:rPr>
              <w:t> </w:t>
            </w:r>
            <w:r>
              <w:rPr>
                <w:sz w:val="20"/>
              </w:rPr>
              <w:t>behavior-specific</w:t>
            </w:r>
            <w:r>
              <w:rPr>
                <w:spacing w:val="-2"/>
                <w:sz w:val="20"/>
              </w:rPr>
              <w:t> </w:t>
            </w:r>
            <w:r>
              <w:rPr>
                <w:sz w:val="20"/>
              </w:rPr>
              <w:t>comment, make</w:t>
            </w:r>
            <w:r>
              <w:rPr>
                <w:spacing w:val="-4"/>
                <w:sz w:val="20"/>
              </w:rPr>
              <w:t> </w:t>
            </w:r>
            <w:r>
              <w:rPr>
                <w:sz w:val="20"/>
              </w:rPr>
              <w:t>a</w:t>
            </w:r>
            <w:r>
              <w:rPr>
                <w:spacing w:val="-2"/>
                <w:sz w:val="20"/>
              </w:rPr>
              <w:t> </w:t>
            </w:r>
            <w:r>
              <w:rPr>
                <w:sz w:val="20"/>
              </w:rPr>
              <w:t>tear on</w:t>
            </w:r>
            <w:r>
              <w:rPr>
                <w:spacing w:val="-1"/>
                <w:sz w:val="20"/>
              </w:rPr>
              <w:t> </w:t>
            </w:r>
            <w:r>
              <w:rPr>
                <w:sz w:val="20"/>
              </w:rPr>
              <w:t>one</w:t>
            </w:r>
            <w:r>
              <w:rPr>
                <w:spacing w:val="-4"/>
                <w:sz w:val="20"/>
              </w:rPr>
              <w:t> </w:t>
            </w:r>
            <w:r>
              <w:rPr>
                <w:sz w:val="20"/>
              </w:rPr>
              <w:t>of</w:t>
            </w:r>
            <w:r>
              <w:rPr>
                <w:spacing w:val="-2"/>
                <w:sz w:val="20"/>
              </w:rPr>
              <w:t> </w:t>
            </w:r>
            <w:r>
              <w:rPr>
                <w:sz w:val="20"/>
              </w:rPr>
              <w:t>the</w:t>
            </w:r>
            <w:r>
              <w:rPr>
                <w:spacing w:val="-2"/>
                <w:sz w:val="20"/>
              </w:rPr>
              <w:t> </w:t>
            </w:r>
            <w:r>
              <w:rPr>
                <w:sz w:val="20"/>
              </w:rPr>
              <w:t>long</w:t>
            </w:r>
            <w:r>
              <w:rPr>
                <w:spacing w:val="-1"/>
                <w:sz w:val="20"/>
              </w:rPr>
              <w:t> </w:t>
            </w:r>
            <w:r>
              <w:rPr>
                <w:sz w:val="20"/>
              </w:rPr>
              <w:t>edges. Whenever</w:t>
            </w:r>
            <w:r>
              <w:rPr>
                <w:spacing w:val="-1"/>
                <w:sz w:val="20"/>
              </w:rPr>
              <w:t> </w:t>
            </w:r>
            <w:r>
              <w:rPr>
                <w:sz w:val="20"/>
              </w:rPr>
              <w:t>you</w:t>
            </w:r>
            <w:r>
              <w:rPr>
                <w:spacing w:val="-1"/>
                <w:sz w:val="20"/>
              </w:rPr>
              <w:t> </w:t>
            </w:r>
            <w:r>
              <w:rPr>
                <w:sz w:val="20"/>
              </w:rPr>
              <w:t>make</w:t>
            </w:r>
            <w:r>
              <w:rPr>
                <w:spacing w:val="-2"/>
                <w:sz w:val="20"/>
              </w:rPr>
              <w:t> </w:t>
            </w:r>
            <w:r>
              <w:rPr>
                <w:sz w:val="20"/>
              </w:rPr>
              <w:t>a</w:t>
            </w:r>
            <w:r>
              <w:rPr>
                <w:spacing w:val="-2"/>
                <w:sz w:val="20"/>
              </w:rPr>
              <w:t> </w:t>
            </w:r>
            <w:r>
              <w:rPr>
                <w:sz w:val="20"/>
              </w:rPr>
              <w:t>negative</w:t>
            </w:r>
            <w:r>
              <w:rPr>
                <w:spacing w:val="-2"/>
                <w:sz w:val="20"/>
              </w:rPr>
              <w:t> </w:t>
            </w:r>
            <w:r>
              <w:rPr>
                <w:sz w:val="20"/>
              </w:rPr>
              <w:t>comment</w:t>
            </w:r>
            <w:r>
              <w:rPr>
                <w:spacing w:val="-3"/>
                <w:sz w:val="20"/>
              </w:rPr>
              <w:t> </w:t>
            </w:r>
            <w:r>
              <w:rPr>
                <w:sz w:val="20"/>
              </w:rPr>
              <w:t>to</w:t>
            </w:r>
            <w:r>
              <w:rPr>
                <w:spacing w:val="-1"/>
                <w:sz w:val="20"/>
              </w:rPr>
              <w:t> </w:t>
            </w:r>
            <w:r>
              <w:rPr>
                <w:sz w:val="20"/>
              </w:rPr>
              <w:t>a</w:t>
            </w:r>
            <w:r>
              <w:rPr>
                <w:spacing w:val="-2"/>
                <w:sz w:val="20"/>
              </w:rPr>
              <w:t> </w:t>
            </w:r>
            <w:r>
              <w:rPr>
                <w:sz w:val="20"/>
              </w:rPr>
              <w:t>student</w:t>
            </w:r>
            <w:r>
              <w:rPr>
                <w:spacing w:val="-3"/>
                <w:sz w:val="20"/>
              </w:rPr>
              <w:t> </w:t>
            </w:r>
            <w:r>
              <w:rPr>
                <w:sz w:val="20"/>
              </w:rPr>
              <w:t>(e.g.,</w:t>
            </w:r>
            <w:r>
              <w:rPr>
                <w:spacing w:val="-2"/>
                <w:sz w:val="20"/>
              </w:rPr>
              <w:t> </w:t>
            </w:r>
            <w:r>
              <w:rPr>
                <w:sz w:val="20"/>
              </w:rPr>
              <w:t>stop,</w:t>
            </w:r>
            <w:r>
              <w:rPr>
                <w:spacing w:val="-4"/>
                <w:sz w:val="20"/>
              </w:rPr>
              <w:t> </w:t>
            </w:r>
            <w:r>
              <w:rPr>
                <w:sz w:val="20"/>
              </w:rPr>
              <w:t>quit,</w:t>
            </w:r>
            <w:r>
              <w:rPr>
                <w:spacing w:val="-2"/>
                <w:sz w:val="20"/>
              </w:rPr>
              <w:t> </w:t>
            </w:r>
            <w:r>
              <w:rPr>
                <w:sz w:val="20"/>
              </w:rPr>
              <w:t>don’t,</w:t>
            </w:r>
            <w:r>
              <w:rPr>
                <w:spacing w:val="-4"/>
                <w:sz w:val="20"/>
              </w:rPr>
              <w:t> </w:t>
            </w:r>
            <w:r>
              <w:rPr>
                <w:sz w:val="20"/>
              </w:rPr>
              <w:t>no,</w:t>
            </w:r>
            <w:r>
              <w:rPr>
                <w:spacing w:val="-2"/>
                <w:sz w:val="20"/>
              </w:rPr>
              <w:t> </w:t>
            </w:r>
            <w:r>
              <w:rPr>
                <w:sz w:val="20"/>
              </w:rPr>
              <w:t>etc.), make a tear on one of the short edges. At the end of the day, count and compare how many positive statements you have to negative ones. Try to increase your ratio each day.</w:t>
            </w:r>
          </w:p>
          <w:p>
            <w:pPr>
              <w:pStyle w:val="TableParagraph"/>
              <w:spacing w:before="15"/>
              <w:ind w:left="4392"/>
              <w:rPr>
                <w:b/>
                <w:sz w:val="20"/>
              </w:rPr>
            </w:pPr>
            <w:r>
              <w:rPr>
                <w:b/>
                <w:spacing w:val="-2"/>
                <w:sz w:val="20"/>
              </w:rPr>
              <w:t>Beads</w:t>
            </w:r>
          </w:p>
          <w:p>
            <w:pPr>
              <w:pStyle w:val="TableParagraph"/>
              <w:spacing w:line="249" w:lineRule="auto" w:before="22"/>
              <w:ind w:left="107" w:right="204"/>
              <w:rPr>
                <w:sz w:val="20"/>
              </w:rPr>
            </w:pPr>
            <w:r>
              <w:rPr>
                <w:sz w:val="20"/>
              </w:rPr>
              <w:t>Place</w:t>
            </w:r>
            <w:r>
              <w:rPr>
                <w:spacing w:val="-3"/>
                <w:sz w:val="20"/>
              </w:rPr>
              <w:t> </w:t>
            </w:r>
            <w:r>
              <w:rPr>
                <w:sz w:val="20"/>
              </w:rPr>
              <w:t>30</w:t>
            </w:r>
            <w:r>
              <w:rPr>
                <w:spacing w:val="-2"/>
                <w:sz w:val="20"/>
              </w:rPr>
              <w:t> </w:t>
            </w:r>
            <w:r>
              <w:rPr>
                <w:sz w:val="20"/>
              </w:rPr>
              <w:t>beads</w:t>
            </w:r>
            <w:r>
              <w:rPr>
                <w:spacing w:val="-4"/>
                <w:sz w:val="20"/>
              </w:rPr>
              <w:t> </w:t>
            </w:r>
            <w:r>
              <w:rPr>
                <w:sz w:val="20"/>
              </w:rPr>
              <w:t>on</w:t>
            </w:r>
            <w:r>
              <w:rPr>
                <w:spacing w:val="-2"/>
                <w:sz w:val="20"/>
              </w:rPr>
              <w:t> </w:t>
            </w:r>
            <w:r>
              <w:rPr>
                <w:sz w:val="20"/>
              </w:rPr>
              <w:t>a</w:t>
            </w:r>
            <w:r>
              <w:rPr>
                <w:spacing w:val="-3"/>
                <w:sz w:val="20"/>
              </w:rPr>
              <w:t> </w:t>
            </w:r>
            <w:r>
              <w:rPr>
                <w:sz w:val="20"/>
              </w:rPr>
              <w:t>shoelace</w:t>
            </w:r>
            <w:r>
              <w:rPr>
                <w:spacing w:val="-3"/>
                <w:sz w:val="20"/>
              </w:rPr>
              <w:t> </w:t>
            </w:r>
            <w:r>
              <w:rPr>
                <w:sz w:val="20"/>
              </w:rPr>
              <w:t>and</w:t>
            </w:r>
            <w:r>
              <w:rPr>
                <w:spacing w:val="-2"/>
                <w:sz w:val="20"/>
              </w:rPr>
              <w:t> </w:t>
            </w:r>
            <w:r>
              <w:rPr>
                <w:sz w:val="20"/>
              </w:rPr>
              <w:t>slide</w:t>
            </w:r>
            <w:r>
              <w:rPr>
                <w:spacing w:val="-3"/>
                <w:sz w:val="20"/>
              </w:rPr>
              <w:t> </w:t>
            </w:r>
            <w:r>
              <w:rPr>
                <w:sz w:val="20"/>
              </w:rPr>
              <w:t>them</w:t>
            </w:r>
            <w:r>
              <w:rPr>
                <w:spacing w:val="-2"/>
                <w:sz w:val="20"/>
              </w:rPr>
              <w:t> </w:t>
            </w:r>
            <w:r>
              <w:rPr>
                <w:sz w:val="20"/>
              </w:rPr>
              <w:t>from</w:t>
            </w:r>
            <w:r>
              <w:rPr>
                <w:spacing w:val="-5"/>
                <w:sz w:val="20"/>
              </w:rPr>
              <w:t> </w:t>
            </w:r>
            <w:r>
              <w:rPr>
                <w:sz w:val="20"/>
              </w:rPr>
              <w:t>one</w:t>
            </w:r>
            <w:r>
              <w:rPr>
                <w:spacing w:val="-3"/>
                <w:sz w:val="20"/>
              </w:rPr>
              <w:t> </w:t>
            </w:r>
            <w:r>
              <w:rPr>
                <w:sz w:val="20"/>
              </w:rPr>
              <w:t>end</w:t>
            </w:r>
            <w:r>
              <w:rPr>
                <w:spacing w:val="-2"/>
                <w:sz w:val="20"/>
              </w:rPr>
              <w:t> </w:t>
            </w:r>
            <w:r>
              <w:rPr>
                <w:sz w:val="20"/>
              </w:rPr>
              <w:t>to</w:t>
            </w:r>
            <w:r>
              <w:rPr>
                <w:spacing w:val="-5"/>
                <w:sz w:val="20"/>
              </w:rPr>
              <w:t> </w:t>
            </w:r>
            <w:r>
              <w:rPr>
                <w:sz w:val="20"/>
              </w:rPr>
              <w:t>another</w:t>
            </w:r>
            <w:r>
              <w:rPr>
                <w:spacing w:val="-2"/>
                <w:sz w:val="20"/>
              </w:rPr>
              <w:t> </w:t>
            </w:r>
            <w:r>
              <w:rPr>
                <w:sz w:val="20"/>
              </w:rPr>
              <w:t>each</w:t>
            </w:r>
            <w:r>
              <w:rPr>
                <w:spacing w:val="-2"/>
                <w:sz w:val="20"/>
              </w:rPr>
              <w:t> </w:t>
            </w:r>
            <w:r>
              <w:rPr>
                <w:sz w:val="20"/>
              </w:rPr>
              <w:t>time</w:t>
            </w:r>
            <w:r>
              <w:rPr>
                <w:spacing w:val="-3"/>
                <w:sz w:val="20"/>
              </w:rPr>
              <w:t> </w:t>
            </w:r>
            <w:r>
              <w:rPr>
                <w:sz w:val="20"/>
              </w:rPr>
              <w:t>you</w:t>
            </w:r>
            <w:r>
              <w:rPr>
                <w:spacing w:val="-2"/>
                <w:sz w:val="20"/>
              </w:rPr>
              <w:t> </w:t>
            </w:r>
            <w:r>
              <w:rPr>
                <w:sz w:val="20"/>
              </w:rPr>
              <w:t>make</w:t>
            </w:r>
            <w:r>
              <w:rPr>
                <w:spacing w:val="-3"/>
                <w:sz w:val="20"/>
              </w:rPr>
              <w:t> </w:t>
            </w:r>
            <w:r>
              <w:rPr>
                <w:sz w:val="20"/>
              </w:rPr>
              <w:t>a</w:t>
            </w:r>
            <w:r>
              <w:rPr>
                <w:spacing w:val="-5"/>
                <w:sz w:val="20"/>
              </w:rPr>
              <w:t> </w:t>
            </w:r>
            <w:r>
              <w:rPr>
                <w:sz w:val="20"/>
              </w:rPr>
              <w:t>positive</w:t>
            </w:r>
            <w:r>
              <w:rPr>
                <w:spacing w:val="-3"/>
                <w:sz w:val="20"/>
              </w:rPr>
              <w:t> </w:t>
            </w:r>
            <w:r>
              <w:rPr>
                <w:sz w:val="20"/>
              </w:rPr>
              <w:t>comment. Aim for a certain number of positives each hour. You also can place beads or paper clips in your pocket and move one to the opposite pocket for each positive comment you make.</w:t>
            </w:r>
          </w:p>
          <w:p>
            <w:pPr>
              <w:pStyle w:val="TableParagraph"/>
              <w:spacing w:before="13"/>
              <w:ind w:left="4029"/>
              <w:rPr>
                <w:b/>
                <w:sz w:val="20"/>
              </w:rPr>
            </w:pPr>
            <w:r>
              <w:rPr>
                <w:b/>
                <w:sz w:val="20"/>
              </w:rPr>
              <w:t>Sports</w:t>
            </w:r>
            <w:r>
              <w:rPr>
                <w:b/>
                <w:spacing w:val="-6"/>
                <w:sz w:val="20"/>
              </w:rPr>
              <w:t> </w:t>
            </w:r>
            <w:r>
              <w:rPr>
                <w:b/>
                <w:spacing w:val="-2"/>
                <w:sz w:val="20"/>
              </w:rPr>
              <w:t>Clicker</w:t>
            </w:r>
          </w:p>
          <w:p>
            <w:pPr>
              <w:pStyle w:val="TableParagraph"/>
              <w:spacing w:line="249" w:lineRule="auto" w:before="22"/>
              <w:ind w:left="107" w:right="204"/>
              <w:rPr>
                <w:sz w:val="20"/>
              </w:rPr>
            </w:pPr>
            <w:r>
              <w:rPr>
                <w:sz w:val="20"/>
              </w:rPr>
              <w:t>Keep</w:t>
            </w:r>
            <w:r>
              <w:rPr>
                <w:spacing w:val="-2"/>
                <w:sz w:val="20"/>
              </w:rPr>
              <w:t> </w:t>
            </w:r>
            <w:r>
              <w:rPr>
                <w:sz w:val="20"/>
              </w:rPr>
              <w:t>a</w:t>
            </w:r>
            <w:r>
              <w:rPr>
                <w:spacing w:val="-3"/>
                <w:sz w:val="20"/>
              </w:rPr>
              <w:t> </w:t>
            </w:r>
            <w:r>
              <w:rPr>
                <w:sz w:val="20"/>
              </w:rPr>
              <w:t>clicker</w:t>
            </w:r>
            <w:r>
              <w:rPr>
                <w:spacing w:val="-2"/>
                <w:sz w:val="20"/>
              </w:rPr>
              <w:t> </w:t>
            </w:r>
            <w:r>
              <w:rPr>
                <w:sz w:val="20"/>
              </w:rPr>
              <w:t>in</w:t>
            </w:r>
            <w:r>
              <w:rPr>
                <w:spacing w:val="-5"/>
                <w:sz w:val="20"/>
              </w:rPr>
              <w:t> </w:t>
            </w:r>
            <w:r>
              <w:rPr>
                <w:sz w:val="20"/>
              </w:rPr>
              <w:t>your</w:t>
            </w:r>
            <w:r>
              <w:rPr>
                <w:spacing w:val="-3"/>
                <w:sz w:val="20"/>
              </w:rPr>
              <w:t> </w:t>
            </w:r>
            <w:r>
              <w:rPr>
                <w:sz w:val="20"/>
              </w:rPr>
              <w:t>pocket</w:t>
            </w:r>
            <w:r>
              <w:rPr>
                <w:spacing w:val="-5"/>
                <w:sz w:val="20"/>
              </w:rPr>
              <w:t> </w:t>
            </w:r>
            <w:r>
              <w:rPr>
                <w:sz w:val="20"/>
              </w:rPr>
              <w:t>and</w:t>
            </w:r>
            <w:r>
              <w:rPr>
                <w:spacing w:val="-2"/>
                <w:sz w:val="20"/>
              </w:rPr>
              <w:t> </w:t>
            </w:r>
            <w:r>
              <w:rPr>
                <w:sz w:val="20"/>
              </w:rPr>
              <w:t>press</w:t>
            </w:r>
            <w:r>
              <w:rPr>
                <w:spacing w:val="-4"/>
                <w:sz w:val="20"/>
              </w:rPr>
              <w:t> </w:t>
            </w:r>
            <w:r>
              <w:rPr>
                <w:sz w:val="20"/>
              </w:rPr>
              <w:t>it</w:t>
            </w:r>
            <w:r>
              <w:rPr>
                <w:spacing w:val="-4"/>
                <w:sz w:val="20"/>
              </w:rPr>
              <w:t> </w:t>
            </w:r>
            <w:r>
              <w:rPr>
                <w:sz w:val="20"/>
              </w:rPr>
              <w:t>each</w:t>
            </w:r>
            <w:r>
              <w:rPr>
                <w:spacing w:val="-2"/>
                <w:sz w:val="20"/>
              </w:rPr>
              <w:t> </w:t>
            </w:r>
            <w:r>
              <w:rPr>
                <w:sz w:val="20"/>
              </w:rPr>
              <w:t>time</w:t>
            </w:r>
            <w:r>
              <w:rPr>
                <w:spacing w:val="-3"/>
                <w:sz w:val="20"/>
              </w:rPr>
              <w:t> </w:t>
            </w:r>
            <w:r>
              <w:rPr>
                <w:sz w:val="20"/>
              </w:rPr>
              <w:t>you</w:t>
            </w:r>
            <w:r>
              <w:rPr>
                <w:spacing w:val="-2"/>
                <w:sz w:val="20"/>
              </w:rPr>
              <w:t> </w:t>
            </w:r>
            <w:r>
              <w:rPr>
                <w:sz w:val="20"/>
              </w:rPr>
              <w:t>make</w:t>
            </w:r>
            <w:r>
              <w:rPr>
                <w:spacing w:val="-3"/>
                <w:sz w:val="20"/>
              </w:rPr>
              <w:t> </w:t>
            </w:r>
            <w:r>
              <w:rPr>
                <w:sz w:val="20"/>
              </w:rPr>
              <w:t>a</w:t>
            </w:r>
            <w:r>
              <w:rPr>
                <w:spacing w:val="-3"/>
                <w:sz w:val="20"/>
              </w:rPr>
              <w:t> </w:t>
            </w:r>
            <w:r>
              <w:rPr>
                <w:sz w:val="20"/>
              </w:rPr>
              <w:t>positive</w:t>
            </w:r>
            <w:r>
              <w:rPr>
                <w:spacing w:val="-3"/>
                <w:sz w:val="20"/>
              </w:rPr>
              <w:t> </w:t>
            </w:r>
            <w:r>
              <w:rPr>
                <w:sz w:val="20"/>
              </w:rPr>
              <w:t>comment.</w:t>
            </w:r>
            <w:r>
              <w:rPr>
                <w:spacing w:val="-3"/>
                <w:sz w:val="20"/>
              </w:rPr>
              <w:t> </w:t>
            </w:r>
            <w:r>
              <w:rPr>
                <w:sz w:val="20"/>
              </w:rPr>
              <w:t>Wear</w:t>
            </w:r>
            <w:r>
              <w:rPr>
                <w:spacing w:val="-5"/>
                <w:sz w:val="20"/>
              </w:rPr>
              <w:t> </w:t>
            </w:r>
            <w:r>
              <w:rPr>
                <w:sz w:val="20"/>
              </w:rPr>
              <w:t>a</w:t>
            </w:r>
            <w:r>
              <w:rPr>
                <w:spacing w:val="-3"/>
                <w:sz w:val="20"/>
              </w:rPr>
              <w:t> </w:t>
            </w:r>
            <w:r>
              <w:rPr>
                <w:sz w:val="20"/>
              </w:rPr>
              <w:t>vibrating</w:t>
            </w:r>
            <w:r>
              <w:rPr>
                <w:spacing w:val="-2"/>
                <w:sz w:val="20"/>
              </w:rPr>
              <w:t> </w:t>
            </w:r>
            <w:r>
              <w:rPr>
                <w:sz w:val="20"/>
              </w:rPr>
              <w:t>watch</w:t>
            </w:r>
            <w:r>
              <w:rPr>
                <w:spacing w:val="-4"/>
                <w:sz w:val="20"/>
              </w:rPr>
              <w:t> </w:t>
            </w:r>
            <w:r>
              <w:rPr>
                <w:sz w:val="20"/>
              </w:rPr>
              <w:t>to help you remember to make positive comments.</w:t>
            </w:r>
          </w:p>
          <w:p>
            <w:pPr>
              <w:pStyle w:val="TableParagraph"/>
              <w:spacing w:before="10"/>
              <w:rPr>
                <w:b/>
                <w:sz w:val="22"/>
              </w:rPr>
            </w:pPr>
          </w:p>
          <w:p>
            <w:pPr>
              <w:pStyle w:val="TableParagraph"/>
              <w:ind w:left="3967"/>
              <w:rPr>
                <w:b/>
                <w:sz w:val="20"/>
              </w:rPr>
            </w:pPr>
            <w:r>
              <w:rPr>
                <w:b/>
                <w:sz w:val="20"/>
              </w:rPr>
              <w:t>Pennies</w:t>
            </w:r>
            <w:r>
              <w:rPr>
                <w:b/>
                <w:spacing w:val="-4"/>
                <w:sz w:val="20"/>
              </w:rPr>
              <w:t> </w:t>
            </w:r>
            <w:r>
              <w:rPr>
                <w:b/>
                <w:sz w:val="20"/>
              </w:rPr>
              <w:t>in</w:t>
            </w:r>
            <w:r>
              <w:rPr>
                <w:b/>
                <w:spacing w:val="-3"/>
                <w:sz w:val="20"/>
              </w:rPr>
              <w:t> </w:t>
            </w:r>
            <w:r>
              <w:rPr>
                <w:b/>
                <w:sz w:val="20"/>
              </w:rPr>
              <w:t>a</w:t>
            </w:r>
            <w:r>
              <w:rPr>
                <w:b/>
                <w:spacing w:val="-2"/>
                <w:sz w:val="20"/>
              </w:rPr>
              <w:t> </w:t>
            </w:r>
            <w:r>
              <w:rPr>
                <w:b/>
                <w:spacing w:val="-5"/>
                <w:sz w:val="20"/>
              </w:rPr>
              <w:t>Jar</w:t>
            </w:r>
          </w:p>
          <w:p>
            <w:pPr>
              <w:pStyle w:val="TableParagraph"/>
              <w:spacing w:line="249" w:lineRule="auto" w:before="22"/>
              <w:ind w:left="107" w:right="204"/>
              <w:rPr>
                <w:sz w:val="20"/>
              </w:rPr>
            </w:pPr>
            <w:r>
              <w:rPr>
                <w:sz w:val="20"/>
              </w:rPr>
              <w:t>Keep a small container on your desk, or other convenient location. Each time you make a positive statement, drop</w:t>
            </w:r>
            <w:r>
              <w:rPr>
                <w:spacing w:val="-1"/>
                <w:sz w:val="20"/>
              </w:rPr>
              <w:t> </w:t>
            </w:r>
            <w:r>
              <w:rPr>
                <w:sz w:val="20"/>
              </w:rPr>
              <w:t>a</w:t>
            </w:r>
            <w:r>
              <w:rPr>
                <w:spacing w:val="-4"/>
                <w:sz w:val="20"/>
              </w:rPr>
              <w:t> </w:t>
            </w:r>
            <w:r>
              <w:rPr>
                <w:sz w:val="20"/>
              </w:rPr>
              <w:t>penny</w:t>
            </w:r>
            <w:r>
              <w:rPr>
                <w:spacing w:val="-1"/>
                <w:sz w:val="20"/>
              </w:rPr>
              <w:t> </w:t>
            </w:r>
            <w:r>
              <w:rPr>
                <w:sz w:val="20"/>
              </w:rPr>
              <w:t>or</w:t>
            </w:r>
            <w:r>
              <w:rPr>
                <w:spacing w:val="-2"/>
                <w:sz w:val="20"/>
              </w:rPr>
              <w:t> </w:t>
            </w:r>
            <w:r>
              <w:rPr>
                <w:sz w:val="20"/>
              </w:rPr>
              <w:t>similar</w:t>
            </w:r>
            <w:r>
              <w:rPr>
                <w:spacing w:val="-2"/>
                <w:sz w:val="20"/>
              </w:rPr>
              <w:t> </w:t>
            </w:r>
            <w:r>
              <w:rPr>
                <w:sz w:val="20"/>
              </w:rPr>
              <w:t>object</w:t>
            </w:r>
            <w:r>
              <w:rPr>
                <w:spacing w:val="-4"/>
                <w:sz w:val="20"/>
              </w:rPr>
              <w:t> </w:t>
            </w:r>
            <w:r>
              <w:rPr>
                <w:sz w:val="20"/>
              </w:rPr>
              <w:t>into</w:t>
            </w:r>
            <w:r>
              <w:rPr>
                <w:spacing w:val="-1"/>
                <w:sz w:val="20"/>
              </w:rPr>
              <w:t> </w:t>
            </w:r>
            <w:r>
              <w:rPr>
                <w:sz w:val="20"/>
              </w:rPr>
              <w:t>the</w:t>
            </w:r>
            <w:r>
              <w:rPr>
                <w:spacing w:val="-2"/>
                <w:sz w:val="20"/>
              </w:rPr>
              <w:t> </w:t>
            </w:r>
            <w:r>
              <w:rPr>
                <w:sz w:val="20"/>
              </w:rPr>
              <w:t>jar.</w:t>
            </w:r>
            <w:r>
              <w:rPr>
                <w:spacing w:val="-2"/>
                <w:sz w:val="20"/>
              </w:rPr>
              <w:t> </w:t>
            </w:r>
            <w:r>
              <w:rPr>
                <w:sz w:val="20"/>
              </w:rPr>
              <w:t>You</w:t>
            </w:r>
            <w:r>
              <w:rPr>
                <w:spacing w:val="-1"/>
                <w:sz w:val="20"/>
              </w:rPr>
              <w:t> </w:t>
            </w:r>
            <w:r>
              <w:rPr>
                <w:sz w:val="20"/>
              </w:rPr>
              <w:t>can</w:t>
            </w:r>
            <w:r>
              <w:rPr>
                <w:spacing w:val="-1"/>
                <w:sz w:val="20"/>
              </w:rPr>
              <w:t> </w:t>
            </w:r>
            <w:r>
              <w:rPr>
                <w:sz w:val="20"/>
              </w:rPr>
              <w:t>even</w:t>
            </w:r>
            <w:r>
              <w:rPr>
                <w:spacing w:val="-3"/>
                <w:sz w:val="20"/>
              </w:rPr>
              <w:t> </w:t>
            </w:r>
            <w:r>
              <w:rPr>
                <w:sz w:val="20"/>
              </w:rPr>
              <w:t>use</w:t>
            </w:r>
            <w:r>
              <w:rPr>
                <w:spacing w:val="-2"/>
                <w:sz w:val="20"/>
              </w:rPr>
              <w:t> </w:t>
            </w:r>
            <w:r>
              <w:rPr>
                <w:sz w:val="20"/>
              </w:rPr>
              <w:t>two</w:t>
            </w:r>
            <w:r>
              <w:rPr>
                <w:spacing w:val="-1"/>
                <w:sz w:val="20"/>
              </w:rPr>
              <w:t> </w:t>
            </w:r>
            <w:r>
              <w:rPr>
                <w:sz w:val="20"/>
              </w:rPr>
              <w:t>jars—one</w:t>
            </w:r>
            <w:r>
              <w:rPr>
                <w:spacing w:val="-2"/>
                <w:sz w:val="20"/>
              </w:rPr>
              <w:t> </w:t>
            </w:r>
            <w:r>
              <w:rPr>
                <w:sz w:val="20"/>
              </w:rPr>
              <w:t>for</w:t>
            </w:r>
            <w:r>
              <w:rPr>
                <w:spacing w:val="-4"/>
                <w:sz w:val="20"/>
              </w:rPr>
              <w:t> </w:t>
            </w:r>
            <w:r>
              <w:rPr>
                <w:sz w:val="20"/>
              </w:rPr>
              <w:t>positive</w:t>
            </w:r>
            <w:r>
              <w:rPr>
                <w:spacing w:val="-2"/>
                <w:sz w:val="20"/>
              </w:rPr>
              <w:t> </w:t>
            </w:r>
            <w:r>
              <w:rPr>
                <w:sz w:val="20"/>
              </w:rPr>
              <w:t>statements</w:t>
            </w:r>
            <w:r>
              <w:rPr>
                <w:spacing w:val="-3"/>
                <w:sz w:val="20"/>
              </w:rPr>
              <w:t> </w:t>
            </w:r>
            <w:r>
              <w:rPr>
                <w:sz w:val="20"/>
              </w:rPr>
              <w:t>and</w:t>
            </w:r>
            <w:r>
              <w:rPr>
                <w:spacing w:val="-1"/>
                <w:sz w:val="20"/>
              </w:rPr>
              <w:t> </w:t>
            </w:r>
            <w:r>
              <w:rPr>
                <w:sz w:val="20"/>
              </w:rPr>
              <w:t>one</w:t>
            </w:r>
            <w:r>
              <w:rPr>
                <w:spacing w:val="-2"/>
                <w:sz w:val="20"/>
              </w:rPr>
              <w:t> </w:t>
            </w:r>
            <w:r>
              <w:rPr>
                <w:sz w:val="20"/>
              </w:rPr>
              <w:t>for negative statements. Can you get more pennies in the positive jar than the negative?</w:t>
            </w:r>
          </w:p>
        </w:tc>
      </w:tr>
    </w:tbl>
    <w:sectPr>
      <w:headerReference w:type="default" r:id="rId29"/>
      <w:pgSz w:w="12240" w:h="15840"/>
      <w:pgMar w:header="368" w:footer="427" w:top="580" w:bottom="6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Symbol">
    <w:altName w:val="Symbol"/>
    <w:charset w:val="2"/>
    <w:family w:val="roman"/>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pt;margin-top:759.640015pt;width:123.8pt;height:13.75pt;mso-position-horizontal-relative:page;mso-position-vertical-relative:page;z-index:-16084480" type="#_x0000_t202" id="docshape10" filled="false" stroked="false">
          <v:textbox inset="0,0,0,0">
            <w:txbxContent>
              <w:p>
                <w:pPr>
                  <w:spacing w:before="17"/>
                  <w:ind w:left="20" w:right="0" w:firstLine="0"/>
                  <w:jc w:val="left"/>
                  <w:rPr>
                    <w:rFonts w:ascii="Cambria"/>
                    <w:sz w:val="20"/>
                  </w:rPr>
                </w:pPr>
                <w:r>
                  <w:rPr>
                    <w:rFonts w:ascii="Cambria"/>
                    <w:w w:val="75"/>
                    <w:sz w:val="20"/>
                  </w:rPr>
                  <w:t>Published</w:t>
                </w:r>
                <w:r>
                  <w:rPr>
                    <w:rFonts w:ascii="Cambria"/>
                    <w:spacing w:val="-3"/>
                    <w:sz w:val="20"/>
                  </w:rPr>
                  <w:t> </w:t>
                </w:r>
                <w:r>
                  <w:rPr>
                    <w:rFonts w:ascii="Cambria"/>
                    <w:w w:val="75"/>
                    <w:sz w:val="20"/>
                  </w:rPr>
                  <w:t>by</w:t>
                </w:r>
                <w:r>
                  <w:rPr>
                    <w:rFonts w:ascii="Cambria"/>
                    <w:spacing w:val="-3"/>
                    <w:sz w:val="20"/>
                  </w:rPr>
                  <w:t> </w:t>
                </w:r>
                <w:r>
                  <w:rPr>
                    <w:rFonts w:ascii="Cambria"/>
                    <w:w w:val="75"/>
                    <w:sz w:val="20"/>
                  </w:rPr>
                  <w:t>New</w:t>
                </w:r>
                <w:r>
                  <w:rPr>
                    <w:rFonts w:ascii="Cambria"/>
                    <w:spacing w:val="-3"/>
                    <w:sz w:val="20"/>
                  </w:rPr>
                  <w:t> </w:t>
                </w:r>
                <w:r>
                  <w:rPr>
                    <w:rFonts w:ascii="Cambria"/>
                    <w:w w:val="75"/>
                    <w:sz w:val="20"/>
                  </w:rPr>
                  <w:t>Prairie</w:t>
                </w:r>
                <w:r>
                  <w:rPr>
                    <w:rFonts w:ascii="Cambria"/>
                    <w:spacing w:val="-3"/>
                    <w:sz w:val="20"/>
                  </w:rPr>
                  <w:t> </w:t>
                </w:r>
                <w:r>
                  <w:rPr>
                    <w:rFonts w:ascii="Cambria"/>
                    <w:w w:val="75"/>
                    <w:sz w:val="20"/>
                  </w:rPr>
                  <w:t>Press,</w:t>
                </w:r>
                <w:r>
                  <w:rPr>
                    <w:rFonts w:ascii="Cambria"/>
                    <w:spacing w:val="-3"/>
                    <w:sz w:val="20"/>
                  </w:rPr>
                  <w:t> </w:t>
                </w:r>
                <w:r>
                  <w:rPr>
                    <w:rFonts w:ascii="Cambria"/>
                    <w:spacing w:val="-4"/>
                    <w:w w:val="75"/>
                    <w:sz w:val="20"/>
                  </w:rPr>
                  <w:t>2020</w:t>
                </w:r>
              </w:p>
            </w:txbxContent>
          </v:textbox>
          <w10:wrap type="none"/>
        </v:shape>
      </w:pict>
    </w:r>
    <w:r>
      <w:rPr/>
      <w:pict>
        <v:shape style="position:absolute;margin-left:579.223022pt;margin-top:760.088867pt;width:15.9pt;height:13.1pt;mso-position-horizontal-relative:page;mso-position-vertical-relative:page;z-index:-16083968" type="#_x0000_t202" id="docshape11"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11</w:t>
                </w:r>
                <w:r>
                  <w:rPr>
                    <w:spacing w:val="-5"/>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939917pt;margin-top:748.088867pt;width:209.8pt;height:25.1pt;mso-position-horizontal-relative:page;mso-position-vertical-relative:page;z-index:-16083456" type="#_x0000_t202" id="docshape12" filled="false" stroked="false">
          <v:textbox inset="0,0,0,0">
            <w:txbxContent>
              <w:p>
                <w:pPr>
                  <w:spacing w:line="249" w:lineRule="auto" w:before="11"/>
                  <w:ind w:left="20" w:right="0" w:firstLine="0"/>
                  <w:jc w:val="left"/>
                  <w:rPr>
                    <w:sz w:val="20"/>
                  </w:rPr>
                </w:pPr>
                <w:r>
                  <w:rPr>
                    <w:spacing w:val="-8"/>
                    <w:sz w:val="20"/>
                  </w:rPr>
                  <w:t>https://newprairiepress.org/edconsiderations/vol46/iss1/6 </w:t>
                </w:r>
                <w:r>
                  <w:rPr>
                    <w:spacing w:val="-4"/>
                    <w:sz w:val="20"/>
                  </w:rPr>
                  <w:t>DOI:</w:t>
                </w:r>
                <w:r>
                  <w:rPr>
                    <w:spacing w:val="-23"/>
                    <w:sz w:val="20"/>
                  </w:rPr>
                  <w:t> </w:t>
                </w:r>
                <w:r>
                  <w:rPr>
                    <w:spacing w:val="-4"/>
                    <w:sz w:val="20"/>
                  </w:rPr>
                  <w:t>10.4148/0146-9282.2221</w:t>
                </w:r>
              </w:p>
            </w:txbxContent>
          </v:textbox>
          <w10:wrap type="none"/>
        </v:shape>
      </w:pict>
    </w:r>
    <w:r>
      <w:rPr/>
      <w:pict>
        <v:shape style="position:absolute;margin-left:583.083008pt;margin-top:760.088867pt;width:12pt;height:13.1pt;mso-position-horizontal-relative:page;mso-position-vertical-relative:page;z-index:-16082944" type="#_x0000_t202" id="docshape13" filled="false" stroked="false">
          <v:textbox inset="0,0,0,0">
            <w:txbxContent>
              <w:p>
                <w:pPr>
                  <w:spacing w:before="11"/>
                  <w:ind w:left="60" w:right="0" w:firstLine="0"/>
                  <w:jc w:val="left"/>
                  <w:rPr>
                    <w:sz w:val="20"/>
                  </w:rPr>
                </w:pPr>
                <w:r>
                  <w:rPr>
                    <w:sz w:val="20"/>
                  </w:rPr>
                  <w:fldChar w:fldCharType="begin"/>
                </w:r>
                <w:r>
                  <w:rPr>
                    <w:sz w:val="20"/>
                  </w:rPr>
                  <w:instrText> PAGE </w:instrText>
                </w:r>
                <w:r>
                  <w:rPr>
                    <w:sz w:val="20"/>
                  </w:rPr>
                  <w:fldChar w:fldCharType="separate"/>
                </w:r>
                <w:r>
                  <w:rPr>
                    <w:sz w:val="20"/>
                  </w:rPr>
                  <w:t>2</w:t>
                </w:r>
                <w:r>
                  <w:rPr>
                    <w:sz w:val="20"/>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939917pt;margin-top:748.088867pt;width:209.8pt;height:25.1pt;mso-position-horizontal-relative:page;mso-position-vertical-relative:page;z-index:-16082432" type="#_x0000_t202" id="docshape26" filled="false" stroked="false">
          <v:textbox inset="0,0,0,0">
            <w:txbxContent>
              <w:p>
                <w:pPr>
                  <w:spacing w:line="249" w:lineRule="auto" w:before="11"/>
                  <w:ind w:left="20" w:right="0" w:firstLine="0"/>
                  <w:jc w:val="left"/>
                  <w:rPr>
                    <w:sz w:val="20"/>
                  </w:rPr>
                </w:pPr>
                <w:r>
                  <w:rPr>
                    <w:spacing w:val="-8"/>
                    <w:sz w:val="20"/>
                  </w:rPr>
                  <w:t>https://newprairiepress.org/edconsiderations/vol46/iss1/6 </w:t>
                </w:r>
                <w:r>
                  <w:rPr>
                    <w:spacing w:val="-4"/>
                    <w:sz w:val="20"/>
                  </w:rPr>
                  <w:t>DOI:</w:t>
                </w:r>
                <w:r>
                  <w:rPr>
                    <w:spacing w:val="-23"/>
                    <w:sz w:val="20"/>
                  </w:rPr>
                  <w:t> </w:t>
                </w:r>
                <w:r>
                  <w:rPr>
                    <w:spacing w:val="-4"/>
                    <w:sz w:val="20"/>
                  </w:rPr>
                  <w:t>10.4148/0146-9282.2221</w:t>
                </w:r>
              </w:p>
            </w:txbxContent>
          </v:textbox>
          <w10:wrap type="none"/>
        </v:shape>
      </w:pict>
    </w:r>
    <w:r>
      <w:rPr/>
      <w:pict>
        <v:shape style="position:absolute;margin-left:579.223022pt;margin-top:760.088867pt;width:15.9pt;height:13.1pt;mso-position-horizontal-relative:page;mso-position-vertical-relative:page;z-index:-16081920" type="#_x0000_t202" id="docshape27"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pt;margin-top:759.640015pt;width:123.8pt;height:13.75pt;mso-position-horizontal-relative:page;mso-position-vertical-relative:page;z-index:-16081408" type="#_x0000_t202" id="docshape28" filled="false" stroked="false">
          <v:textbox inset="0,0,0,0">
            <w:txbxContent>
              <w:p>
                <w:pPr>
                  <w:spacing w:before="17"/>
                  <w:ind w:left="20" w:right="0" w:firstLine="0"/>
                  <w:jc w:val="left"/>
                  <w:rPr>
                    <w:rFonts w:ascii="Cambria"/>
                    <w:sz w:val="20"/>
                  </w:rPr>
                </w:pPr>
                <w:r>
                  <w:rPr>
                    <w:rFonts w:ascii="Cambria"/>
                    <w:w w:val="75"/>
                    <w:sz w:val="20"/>
                  </w:rPr>
                  <w:t>Published</w:t>
                </w:r>
                <w:r>
                  <w:rPr>
                    <w:rFonts w:ascii="Cambria"/>
                    <w:spacing w:val="-3"/>
                    <w:sz w:val="20"/>
                  </w:rPr>
                  <w:t> </w:t>
                </w:r>
                <w:r>
                  <w:rPr>
                    <w:rFonts w:ascii="Cambria"/>
                    <w:w w:val="75"/>
                    <w:sz w:val="20"/>
                  </w:rPr>
                  <w:t>by</w:t>
                </w:r>
                <w:r>
                  <w:rPr>
                    <w:rFonts w:ascii="Cambria"/>
                    <w:spacing w:val="-3"/>
                    <w:sz w:val="20"/>
                  </w:rPr>
                  <w:t> </w:t>
                </w:r>
                <w:r>
                  <w:rPr>
                    <w:rFonts w:ascii="Cambria"/>
                    <w:w w:val="75"/>
                    <w:sz w:val="20"/>
                  </w:rPr>
                  <w:t>New</w:t>
                </w:r>
                <w:r>
                  <w:rPr>
                    <w:rFonts w:ascii="Cambria"/>
                    <w:spacing w:val="-3"/>
                    <w:sz w:val="20"/>
                  </w:rPr>
                  <w:t> </w:t>
                </w:r>
                <w:r>
                  <w:rPr>
                    <w:rFonts w:ascii="Cambria"/>
                    <w:w w:val="75"/>
                    <w:sz w:val="20"/>
                  </w:rPr>
                  <w:t>Prairie</w:t>
                </w:r>
                <w:r>
                  <w:rPr>
                    <w:rFonts w:ascii="Cambria"/>
                    <w:spacing w:val="-3"/>
                    <w:sz w:val="20"/>
                  </w:rPr>
                  <w:t> </w:t>
                </w:r>
                <w:r>
                  <w:rPr>
                    <w:rFonts w:ascii="Cambria"/>
                    <w:w w:val="75"/>
                    <w:sz w:val="20"/>
                  </w:rPr>
                  <w:t>Press,</w:t>
                </w:r>
                <w:r>
                  <w:rPr>
                    <w:rFonts w:ascii="Cambria"/>
                    <w:spacing w:val="-3"/>
                    <w:sz w:val="20"/>
                  </w:rPr>
                  <w:t> </w:t>
                </w:r>
                <w:r>
                  <w:rPr>
                    <w:rFonts w:ascii="Cambria"/>
                    <w:spacing w:val="-4"/>
                    <w:w w:val="75"/>
                    <w:sz w:val="20"/>
                  </w:rPr>
                  <w:t>2020</w:t>
                </w:r>
              </w:p>
            </w:txbxContent>
          </v:textbox>
          <w10:wrap type="none"/>
        </v:shape>
      </w:pict>
    </w:r>
    <w:r>
      <w:rPr/>
      <w:pict>
        <v:shape style="position:absolute;margin-left:579.223022pt;margin-top:760.088867pt;width:15.9pt;height:13.1pt;mso-position-horizontal-relative:page;mso-position-vertical-relative:page;z-index:-16080896" type="#_x0000_t202" id="docshape29"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11</w:t>
                </w:r>
                <w:r>
                  <w:rPr>
                    <w:spacing w:val="-5"/>
                    <w:sz w:val="2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04.407913pt;margin-top:17.418888pt;width:222.4pt;height:13.1pt;mso-position-horizontal-relative:page;mso-position-vertical-relative:page;z-index:-16085504" type="#_x0000_t202" id="docshape8" filled="false" stroked="false">
          <v:textbox inset="0,0,0,0">
            <w:txbxContent>
              <w:p>
                <w:pPr>
                  <w:spacing w:before="11"/>
                  <w:ind w:left="20" w:right="0" w:firstLine="0"/>
                  <w:jc w:val="left"/>
                  <w:rPr>
                    <w:sz w:val="20"/>
                  </w:rPr>
                </w:pPr>
                <w:r>
                  <w:rPr>
                    <w:spacing w:val="-8"/>
                    <w:sz w:val="20"/>
                  </w:rPr>
                  <w:t>Gischlar</w:t>
                </w:r>
                <w:r>
                  <w:rPr>
                    <w:spacing w:val="-11"/>
                    <w:sz w:val="20"/>
                  </w:rPr>
                  <w:t> </w:t>
                </w:r>
                <w:r>
                  <w:rPr>
                    <w:spacing w:val="-8"/>
                    <w:sz w:val="20"/>
                  </w:rPr>
                  <w:t>and</w:t>
                </w:r>
                <w:r>
                  <w:rPr>
                    <w:spacing w:val="-16"/>
                    <w:sz w:val="20"/>
                  </w:rPr>
                  <w:t> </w:t>
                </w:r>
                <w:r>
                  <w:rPr>
                    <w:spacing w:val="-8"/>
                    <w:sz w:val="20"/>
                  </w:rPr>
                  <w:t>Riffel:</w:t>
                </w:r>
                <w:r>
                  <w:rPr>
                    <w:spacing w:val="-19"/>
                    <w:sz w:val="20"/>
                  </w:rPr>
                  <w:t> </w:t>
                </w:r>
                <w:r>
                  <w:rPr>
                    <w:spacing w:val="-8"/>
                    <w:sz w:val="20"/>
                  </w:rPr>
                  <w:t>Triple</w:t>
                </w:r>
                <w:r>
                  <w:rPr>
                    <w:spacing w:val="-19"/>
                    <w:sz w:val="20"/>
                  </w:rPr>
                  <w:t> </w:t>
                </w:r>
                <w:r>
                  <w:rPr>
                    <w:spacing w:val="-8"/>
                    <w:sz w:val="20"/>
                  </w:rPr>
                  <w:t>T</w:t>
                </w:r>
                <w:r>
                  <w:rPr>
                    <w:spacing w:val="-18"/>
                    <w:sz w:val="20"/>
                  </w:rPr>
                  <w:t> </w:t>
                </w:r>
                <w:r>
                  <w:rPr>
                    <w:spacing w:val="-8"/>
                    <w:sz w:val="20"/>
                  </w:rPr>
                  <w:t>--</w:t>
                </w:r>
                <w:r>
                  <w:rPr>
                    <w:spacing w:val="-12"/>
                    <w:sz w:val="20"/>
                  </w:rPr>
                  <w:t> </w:t>
                </w:r>
                <w:r>
                  <w:rPr>
                    <w:spacing w:val="-8"/>
                    <w:sz w:val="20"/>
                  </w:rPr>
                  <w:t>Triple</w:t>
                </w:r>
                <w:r>
                  <w:rPr>
                    <w:spacing w:val="-19"/>
                    <w:sz w:val="20"/>
                  </w:rPr>
                  <w:t> </w:t>
                </w:r>
                <w:r>
                  <w:rPr>
                    <w:spacing w:val="-8"/>
                    <w:sz w:val="20"/>
                  </w:rPr>
                  <w:t>R</w:t>
                </w:r>
                <w:r>
                  <w:rPr>
                    <w:spacing w:val="-25"/>
                    <w:sz w:val="20"/>
                  </w:rPr>
                  <w:t> </w:t>
                </w:r>
                <w:r>
                  <w:rPr>
                    <w:spacing w:val="-8"/>
                    <w:sz w:val="20"/>
                  </w:rPr>
                  <w:t>Competing</w:t>
                </w:r>
                <w:r>
                  <w:rPr>
                    <w:spacing w:val="-21"/>
                    <w:sz w:val="20"/>
                  </w:rPr>
                  <w:t> </w:t>
                </w:r>
                <w:r>
                  <w:rPr>
                    <w:spacing w:val="-8"/>
                    <w:sz w:val="20"/>
                  </w:rPr>
                  <w:t>Pathways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3.569077pt;margin-top:17.418888pt;width:203.45pt;height:13.1pt;mso-position-horizontal-relative:page;mso-position-vertical-relative:page;z-index:-16084992" type="#_x0000_t202" id="docshape9" filled="false" stroked="false">
          <v:textbox inset="0,0,0,0">
            <w:txbxContent>
              <w:p>
                <w:pPr>
                  <w:spacing w:before="11"/>
                  <w:ind w:left="20" w:right="0" w:firstLine="0"/>
                  <w:jc w:val="left"/>
                  <w:rPr>
                    <w:i/>
                    <w:sz w:val="20"/>
                  </w:rPr>
                </w:pPr>
                <w:r>
                  <w:rPr>
                    <w:i/>
                    <w:spacing w:val="-10"/>
                    <w:sz w:val="20"/>
                  </w:rPr>
                  <w:t>Educational</w:t>
                </w:r>
                <w:r>
                  <w:rPr>
                    <w:i/>
                    <w:spacing w:val="-16"/>
                    <w:sz w:val="20"/>
                  </w:rPr>
                  <w:t> </w:t>
                </w:r>
                <w:r>
                  <w:rPr>
                    <w:i/>
                    <w:spacing w:val="-10"/>
                    <w:sz w:val="20"/>
                  </w:rPr>
                  <w:t>Considerations,</w:t>
                </w:r>
                <w:r>
                  <w:rPr>
                    <w:i/>
                    <w:spacing w:val="-18"/>
                    <w:sz w:val="20"/>
                  </w:rPr>
                  <w:t> </w:t>
                </w:r>
                <w:r>
                  <w:rPr>
                    <w:i/>
                    <w:spacing w:val="-10"/>
                    <w:sz w:val="20"/>
                  </w:rPr>
                  <w:t>Vol.</w:t>
                </w:r>
                <w:r>
                  <w:rPr>
                    <w:i/>
                    <w:spacing w:val="-18"/>
                    <w:sz w:val="20"/>
                  </w:rPr>
                  <w:t> </w:t>
                </w:r>
                <w:r>
                  <w:rPr>
                    <w:i/>
                    <w:spacing w:val="-10"/>
                    <w:sz w:val="20"/>
                  </w:rPr>
                  <w:t>46,</w:t>
                </w:r>
                <w:r>
                  <w:rPr>
                    <w:i/>
                    <w:spacing w:val="-18"/>
                    <w:sz w:val="20"/>
                  </w:rPr>
                  <w:t> </w:t>
                </w:r>
                <w:r>
                  <w:rPr>
                    <w:i/>
                    <w:spacing w:val="-10"/>
                    <w:sz w:val="20"/>
                  </w:rPr>
                  <w:t>No.</w:t>
                </w:r>
                <w:r>
                  <w:rPr>
                    <w:i/>
                    <w:spacing w:val="-19"/>
                    <w:sz w:val="20"/>
                  </w:rPr>
                  <w:t> </w:t>
                </w:r>
                <w:r>
                  <w:rPr>
                    <w:i/>
                    <w:spacing w:val="-10"/>
                    <w:sz w:val="20"/>
                  </w:rPr>
                  <w:t>1</w:t>
                </w:r>
                <w:r>
                  <w:rPr>
                    <w:i/>
                    <w:spacing w:val="-18"/>
                    <w:sz w:val="20"/>
                  </w:rPr>
                  <w:t> </w:t>
                </w:r>
                <w:r>
                  <w:rPr>
                    <w:i/>
                    <w:spacing w:val="-10"/>
                    <w:sz w:val="20"/>
                  </w:rPr>
                  <w:t>[2020],</w:t>
                </w:r>
                <w:r>
                  <w:rPr>
                    <w:i/>
                    <w:spacing w:val="-18"/>
                    <w:sz w:val="20"/>
                  </w:rPr>
                  <w:t> </w:t>
                </w:r>
                <w:r>
                  <w:rPr>
                    <w:i/>
                    <w:spacing w:val="-10"/>
                    <w:sz w:val="20"/>
                  </w:rPr>
                  <w:t>Art.</w:t>
                </w:r>
                <w:r>
                  <w:rPr>
                    <w:i/>
                    <w:spacing w:val="-18"/>
                    <w:sz w:val="20"/>
                  </w:rPr>
                  <w:t> </w:t>
                </w:r>
                <w:r>
                  <w:rPr>
                    <w:i/>
                    <w:spacing w:val="-10"/>
                    <w:sz w:val="20"/>
                  </w:rPr>
                  <w:t>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4.407913pt;margin-top:17.418888pt;width:222.4pt;height:13.1pt;mso-position-horizontal-relative:page;mso-position-vertical-relative:page;z-index:-16080384" type="#_x0000_t202" id="docshape30" filled="false" stroked="false">
          <v:textbox inset="0,0,0,0">
            <w:txbxContent>
              <w:p>
                <w:pPr>
                  <w:spacing w:before="11"/>
                  <w:ind w:left="20" w:right="0" w:firstLine="0"/>
                  <w:jc w:val="left"/>
                  <w:rPr>
                    <w:sz w:val="20"/>
                  </w:rPr>
                </w:pPr>
                <w:r>
                  <w:rPr>
                    <w:spacing w:val="-8"/>
                    <w:sz w:val="20"/>
                  </w:rPr>
                  <w:t>Gischlar</w:t>
                </w:r>
                <w:r>
                  <w:rPr>
                    <w:spacing w:val="-11"/>
                    <w:sz w:val="20"/>
                  </w:rPr>
                  <w:t> </w:t>
                </w:r>
                <w:r>
                  <w:rPr>
                    <w:spacing w:val="-8"/>
                    <w:sz w:val="20"/>
                  </w:rPr>
                  <w:t>and</w:t>
                </w:r>
                <w:r>
                  <w:rPr>
                    <w:spacing w:val="-16"/>
                    <w:sz w:val="20"/>
                  </w:rPr>
                  <w:t> </w:t>
                </w:r>
                <w:r>
                  <w:rPr>
                    <w:spacing w:val="-8"/>
                    <w:sz w:val="20"/>
                  </w:rPr>
                  <w:t>Riffel:</w:t>
                </w:r>
                <w:r>
                  <w:rPr>
                    <w:spacing w:val="-19"/>
                    <w:sz w:val="20"/>
                  </w:rPr>
                  <w:t> </w:t>
                </w:r>
                <w:r>
                  <w:rPr>
                    <w:spacing w:val="-8"/>
                    <w:sz w:val="20"/>
                  </w:rPr>
                  <w:t>Triple</w:t>
                </w:r>
                <w:r>
                  <w:rPr>
                    <w:spacing w:val="-19"/>
                    <w:sz w:val="20"/>
                  </w:rPr>
                  <w:t> </w:t>
                </w:r>
                <w:r>
                  <w:rPr>
                    <w:spacing w:val="-8"/>
                    <w:sz w:val="20"/>
                  </w:rPr>
                  <w:t>T</w:t>
                </w:r>
                <w:r>
                  <w:rPr>
                    <w:spacing w:val="-18"/>
                    <w:sz w:val="20"/>
                  </w:rPr>
                  <w:t> </w:t>
                </w:r>
                <w:r>
                  <w:rPr>
                    <w:spacing w:val="-8"/>
                    <w:sz w:val="20"/>
                  </w:rPr>
                  <w:t>--</w:t>
                </w:r>
                <w:r>
                  <w:rPr>
                    <w:spacing w:val="-12"/>
                    <w:sz w:val="20"/>
                  </w:rPr>
                  <w:t> </w:t>
                </w:r>
                <w:r>
                  <w:rPr>
                    <w:spacing w:val="-8"/>
                    <w:sz w:val="20"/>
                  </w:rPr>
                  <w:t>Triple</w:t>
                </w:r>
                <w:r>
                  <w:rPr>
                    <w:spacing w:val="-19"/>
                    <w:sz w:val="20"/>
                  </w:rPr>
                  <w:t> </w:t>
                </w:r>
                <w:r>
                  <w:rPr>
                    <w:spacing w:val="-8"/>
                    <w:sz w:val="20"/>
                  </w:rPr>
                  <w:t>R</w:t>
                </w:r>
                <w:r>
                  <w:rPr>
                    <w:spacing w:val="-25"/>
                    <w:sz w:val="20"/>
                  </w:rPr>
                  <w:t> </w:t>
                </w:r>
                <w:r>
                  <w:rPr>
                    <w:spacing w:val="-8"/>
                    <w:sz w:val="20"/>
                  </w:rPr>
                  <w:t>Competing</w:t>
                </w:r>
                <w:r>
                  <w:rPr>
                    <w:spacing w:val="-21"/>
                    <w:sz w:val="20"/>
                  </w:rPr>
                  <w:t> </w:t>
                </w:r>
                <w:r>
                  <w:rPr>
                    <w:spacing w:val="-8"/>
                    <w:sz w:val="20"/>
                  </w:rPr>
                  <w:t>Pathways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0"/>
        <w:szCs w:val="20"/>
        <w:lang w:val="en-US" w:eastAsia="en-US" w:bidi="ar-SA"/>
      </w:rPr>
    </w:lvl>
    <w:lvl w:ilvl="1">
      <w:start w:val="0"/>
      <w:numFmt w:val="bullet"/>
      <w:lvlText w:val="•"/>
      <w:lvlJc w:val="left"/>
      <w:pPr>
        <w:ind w:left="1348" w:hanging="360"/>
      </w:pPr>
      <w:rPr>
        <w:rFonts w:hint="default"/>
        <w:lang w:val="en-US" w:eastAsia="en-US" w:bidi="ar-SA"/>
      </w:rPr>
    </w:lvl>
    <w:lvl w:ilvl="2">
      <w:start w:val="0"/>
      <w:numFmt w:val="bullet"/>
      <w:lvlText w:val="•"/>
      <w:lvlJc w:val="left"/>
      <w:pPr>
        <w:ind w:left="1877" w:hanging="360"/>
      </w:pPr>
      <w:rPr>
        <w:rFonts w:hint="default"/>
        <w:lang w:val="en-US" w:eastAsia="en-US" w:bidi="ar-SA"/>
      </w:rPr>
    </w:lvl>
    <w:lvl w:ilvl="3">
      <w:start w:val="0"/>
      <w:numFmt w:val="bullet"/>
      <w:lvlText w:val="•"/>
      <w:lvlJc w:val="left"/>
      <w:pPr>
        <w:ind w:left="2405" w:hanging="360"/>
      </w:pPr>
      <w:rPr>
        <w:rFonts w:hint="default"/>
        <w:lang w:val="en-US" w:eastAsia="en-US" w:bidi="ar-SA"/>
      </w:rPr>
    </w:lvl>
    <w:lvl w:ilvl="4">
      <w:start w:val="0"/>
      <w:numFmt w:val="bullet"/>
      <w:lvlText w:val="•"/>
      <w:lvlJc w:val="left"/>
      <w:pPr>
        <w:ind w:left="2934" w:hanging="360"/>
      </w:pPr>
      <w:rPr>
        <w:rFonts w:hint="default"/>
        <w:lang w:val="en-US" w:eastAsia="en-US" w:bidi="ar-SA"/>
      </w:rPr>
    </w:lvl>
    <w:lvl w:ilvl="5">
      <w:start w:val="0"/>
      <w:numFmt w:val="bullet"/>
      <w:lvlText w:val="•"/>
      <w:lvlJc w:val="left"/>
      <w:pPr>
        <w:ind w:left="3463" w:hanging="360"/>
      </w:pPr>
      <w:rPr>
        <w:rFonts w:hint="default"/>
        <w:lang w:val="en-US" w:eastAsia="en-US" w:bidi="ar-SA"/>
      </w:rPr>
    </w:lvl>
    <w:lvl w:ilvl="6">
      <w:start w:val="0"/>
      <w:numFmt w:val="bullet"/>
      <w:lvlText w:val="•"/>
      <w:lvlJc w:val="left"/>
      <w:pPr>
        <w:ind w:left="3991" w:hanging="360"/>
      </w:pPr>
      <w:rPr>
        <w:rFonts w:hint="default"/>
        <w:lang w:val="en-US" w:eastAsia="en-US" w:bidi="ar-SA"/>
      </w:rPr>
    </w:lvl>
    <w:lvl w:ilvl="7">
      <w:start w:val="0"/>
      <w:numFmt w:val="bullet"/>
      <w:lvlText w:val="•"/>
      <w:lvlJc w:val="left"/>
      <w:pPr>
        <w:ind w:left="4520" w:hanging="360"/>
      </w:pPr>
      <w:rPr>
        <w:rFonts w:hint="default"/>
        <w:lang w:val="en-US" w:eastAsia="en-US" w:bidi="ar-SA"/>
      </w:rPr>
    </w:lvl>
    <w:lvl w:ilvl="8">
      <w:start w:val="0"/>
      <w:numFmt w:val="bullet"/>
      <w:lvlText w:val="•"/>
      <w:lvlJc w:val="left"/>
      <w:pPr>
        <w:ind w:left="5048" w:hanging="360"/>
      </w:pPr>
      <w:rPr>
        <w:rFonts w:hint="default"/>
        <w:lang w:val="en-US" w:eastAsia="en-US" w:bidi="ar-SA"/>
      </w:rPr>
    </w:lvl>
  </w:abstractNum>
  <w:abstractNum w:abstractNumId="2">
    <w:multiLevelType w:val="hybridMultilevel"/>
    <w:lvl w:ilvl="0">
      <w:start w:val="1"/>
      <w:numFmt w:val="decimal"/>
      <w:lvlText w:val="%1."/>
      <w:lvlJc w:val="left"/>
      <w:pPr>
        <w:ind w:left="11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20" w:hanging="360"/>
      </w:pPr>
      <w:rPr>
        <w:rFonts w:hint="default"/>
        <w:lang w:val="en-US" w:eastAsia="en-US" w:bidi="ar-SA"/>
      </w:rPr>
    </w:lvl>
    <w:lvl w:ilvl="2">
      <w:start w:val="0"/>
      <w:numFmt w:val="bullet"/>
      <w:lvlText w:val="•"/>
      <w:lvlJc w:val="left"/>
      <w:pPr>
        <w:ind w:left="286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abstractNum w:abstractNumId="1">
    <w:multiLevelType w:val="hybridMultilevel"/>
    <w:lvl w:ilvl="0">
      <w:start w:val="1"/>
      <w:numFmt w:val="decimal"/>
      <w:lvlText w:val="%1."/>
      <w:lvlJc w:val="left"/>
      <w:pPr>
        <w:ind w:left="1451" w:hanging="632"/>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272" w:hanging="632"/>
      </w:pPr>
      <w:rPr>
        <w:rFonts w:hint="default"/>
        <w:lang w:val="en-US" w:eastAsia="en-US" w:bidi="ar-SA"/>
      </w:rPr>
    </w:lvl>
    <w:lvl w:ilvl="2">
      <w:start w:val="0"/>
      <w:numFmt w:val="bullet"/>
      <w:lvlText w:val="•"/>
      <w:lvlJc w:val="left"/>
      <w:pPr>
        <w:ind w:left="3084" w:hanging="632"/>
      </w:pPr>
      <w:rPr>
        <w:rFonts w:hint="default"/>
        <w:lang w:val="en-US" w:eastAsia="en-US" w:bidi="ar-SA"/>
      </w:rPr>
    </w:lvl>
    <w:lvl w:ilvl="3">
      <w:start w:val="0"/>
      <w:numFmt w:val="bullet"/>
      <w:lvlText w:val="•"/>
      <w:lvlJc w:val="left"/>
      <w:pPr>
        <w:ind w:left="3896" w:hanging="632"/>
      </w:pPr>
      <w:rPr>
        <w:rFonts w:hint="default"/>
        <w:lang w:val="en-US" w:eastAsia="en-US" w:bidi="ar-SA"/>
      </w:rPr>
    </w:lvl>
    <w:lvl w:ilvl="4">
      <w:start w:val="0"/>
      <w:numFmt w:val="bullet"/>
      <w:lvlText w:val="•"/>
      <w:lvlJc w:val="left"/>
      <w:pPr>
        <w:ind w:left="4708" w:hanging="632"/>
      </w:pPr>
      <w:rPr>
        <w:rFonts w:hint="default"/>
        <w:lang w:val="en-US" w:eastAsia="en-US" w:bidi="ar-SA"/>
      </w:rPr>
    </w:lvl>
    <w:lvl w:ilvl="5">
      <w:start w:val="0"/>
      <w:numFmt w:val="bullet"/>
      <w:lvlText w:val="•"/>
      <w:lvlJc w:val="left"/>
      <w:pPr>
        <w:ind w:left="5520" w:hanging="632"/>
      </w:pPr>
      <w:rPr>
        <w:rFonts w:hint="default"/>
        <w:lang w:val="en-US" w:eastAsia="en-US" w:bidi="ar-SA"/>
      </w:rPr>
    </w:lvl>
    <w:lvl w:ilvl="6">
      <w:start w:val="0"/>
      <w:numFmt w:val="bullet"/>
      <w:lvlText w:val="•"/>
      <w:lvlJc w:val="left"/>
      <w:pPr>
        <w:ind w:left="6332" w:hanging="632"/>
      </w:pPr>
      <w:rPr>
        <w:rFonts w:hint="default"/>
        <w:lang w:val="en-US" w:eastAsia="en-US" w:bidi="ar-SA"/>
      </w:rPr>
    </w:lvl>
    <w:lvl w:ilvl="7">
      <w:start w:val="0"/>
      <w:numFmt w:val="bullet"/>
      <w:lvlText w:val="•"/>
      <w:lvlJc w:val="left"/>
      <w:pPr>
        <w:ind w:left="7144" w:hanging="632"/>
      </w:pPr>
      <w:rPr>
        <w:rFonts w:hint="default"/>
        <w:lang w:val="en-US" w:eastAsia="en-US" w:bidi="ar-SA"/>
      </w:rPr>
    </w:lvl>
    <w:lvl w:ilvl="8">
      <w:start w:val="0"/>
      <w:numFmt w:val="bullet"/>
      <w:lvlText w:val="•"/>
      <w:lvlJc w:val="left"/>
      <w:pPr>
        <w:ind w:left="7956" w:hanging="632"/>
      </w:pPr>
      <w:rPr>
        <w:rFonts w:hint="default"/>
        <w:lang w:val="en-US" w:eastAsia="en-US" w:bidi="ar-SA"/>
      </w:rPr>
    </w:lvl>
  </w:abstractNum>
  <w:abstractNum w:abstractNumId="0">
    <w:multiLevelType w:val="hybridMultilevel"/>
    <w:lvl w:ilvl="0">
      <w:start w:val="1"/>
      <w:numFmt w:val="decimal"/>
      <w:lvlText w:val="%1."/>
      <w:lvlJc w:val="left"/>
      <w:pPr>
        <w:ind w:left="1360" w:hanging="5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182" w:hanging="540"/>
      </w:pPr>
      <w:rPr>
        <w:rFonts w:hint="default"/>
        <w:lang w:val="en-US" w:eastAsia="en-US" w:bidi="ar-SA"/>
      </w:rPr>
    </w:lvl>
    <w:lvl w:ilvl="2">
      <w:start w:val="0"/>
      <w:numFmt w:val="bullet"/>
      <w:lvlText w:val="•"/>
      <w:lvlJc w:val="left"/>
      <w:pPr>
        <w:ind w:left="3004" w:hanging="540"/>
      </w:pPr>
      <w:rPr>
        <w:rFonts w:hint="default"/>
        <w:lang w:val="en-US" w:eastAsia="en-US" w:bidi="ar-SA"/>
      </w:rPr>
    </w:lvl>
    <w:lvl w:ilvl="3">
      <w:start w:val="0"/>
      <w:numFmt w:val="bullet"/>
      <w:lvlText w:val="•"/>
      <w:lvlJc w:val="left"/>
      <w:pPr>
        <w:ind w:left="3826" w:hanging="540"/>
      </w:pPr>
      <w:rPr>
        <w:rFonts w:hint="default"/>
        <w:lang w:val="en-US" w:eastAsia="en-US" w:bidi="ar-SA"/>
      </w:rPr>
    </w:lvl>
    <w:lvl w:ilvl="4">
      <w:start w:val="0"/>
      <w:numFmt w:val="bullet"/>
      <w:lvlText w:val="•"/>
      <w:lvlJc w:val="left"/>
      <w:pPr>
        <w:ind w:left="4648" w:hanging="540"/>
      </w:pPr>
      <w:rPr>
        <w:rFonts w:hint="default"/>
        <w:lang w:val="en-US" w:eastAsia="en-US" w:bidi="ar-SA"/>
      </w:rPr>
    </w:lvl>
    <w:lvl w:ilvl="5">
      <w:start w:val="0"/>
      <w:numFmt w:val="bullet"/>
      <w:lvlText w:val="•"/>
      <w:lvlJc w:val="left"/>
      <w:pPr>
        <w:ind w:left="5470" w:hanging="540"/>
      </w:pPr>
      <w:rPr>
        <w:rFonts w:hint="default"/>
        <w:lang w:val="en-US" w:eastAsia="en-US" w:bidi="ar-SA"/>
      </w:rPr>
    </w:lvl>
    <w:lvl w:ilvl="6">
      <w:start w:val="0"/>
      <w:numFmt w:val="bullet"/>
      <w:lvlText w:val="•"/>
      <w:lvlJc w:val="left"/>
      <w:pPr>
        <w:ind w:left="6292" w:hanging="540"/>
      </w:pPr>
      <w:rPr>
        <w:rFonts w:hint="default"/>
        <w:lang w:val="en-US" w:eastAsia="en-US" w:bidi="ar-SA"/>
      </w:rPr>
    </w:lvl>
    <w:lvl w:ilvl="7">
      <w:start w:val="0"/>
      <w:numFmt w:val="bullet"/>
      <w:lvlText w:val="•"/>
      <w:lvlJc w:val="left"/>
      <w:pPr>
        <w:ind w:left="7114" w:hanging="540"/>
      </w:pPr>
      <w:rPr>
        <w:rFonts w:hint="default"/>
        <w:lang w:val="en-US" w:eastAsia="en-US" w:bidi="ar-SA"/>
      </w:rPr>
    </w:lvl>
    <w:lvl w:ilvl="8">
      <w:start w:val="0"/>
      <w:numFmt w:val="bullet"/>
      <w:lvlText w:val="•"/>
      <w:lvlJc w:val="left"/>
      <w:pPr>
        <w:ind w:left="7936" w:hanging="5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18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newprairiepress.org/edconsiderations" TargetMode="External"/><Relationship Id="rId8" Type="http://schemas.openxmlformats.org/officeDocument/2006/relationships/hyperlink" Target="https://newprairiepress.org/edconsiderations/vol46" TargetMode="External"/><Relationship Id="rId9" Type="http://schemas.openxmlformats.org/officeDocument/2006/relationships/hyperlink" Target="https://newprairiepress.org/edconsiderations/vol46/iss1" TargetMode="External"/><Relationship Id="rId10" Type="http://schemas.openxmlformats.org/officeDocument/2006/relationships/hyperlink" Target="https://newprairiepress.org/edconsiderations/vol46/iss1/6" TargetMode="External"/><Relationship Id="rId11" Type="http://schemas.openxmlformats.org/officeDocument/2006/relationships/hyperlink" Target="mailto:kgischlar@rider.edu" TargetMode="External"/><Relationship Id="rId12" Type="http://schemas.openxmlformats.org/officeDocument/2006/relationships/hyperlink" Target="mailto:caughtyoubeinggood@gmail.com" TargetMode="External"/><Relationship Id="rId13" Type="http://schemas.openxmlformats.org/officeDocument/2006/relationships/hyperlink" Target="mailto:oubeinggood@gmail.com" TargetMode="External"/><Relationship Id="rId14" Type="http://schemas.openxmlformats.org/officeDocument/2006/relationships/hyperlink" Target="https://newprairiepress.org/edconsiderations?utm_source=newprairiepress.org%2Fedconsiderations%2Fvol46%2Fiss1%2F6&amp;utm_medium=PDF&amp;utm_campaign=PDFCoverPages" TargetMode="External"/><Relationship Id="rId15" Type="http://schemas.openxmlformats.org/officeDocument/2006/relationships/image" Target="media/image2.png"/><Relationship Id="rId16" Type="http://schemas.openxmlformats.org/officeDocument/2006/relationships/hyperlink" Target="http://network.bepress.com/hgg/discipline/1235?utm_source=newprairiepress.org%2Fedconsiderations%2Fvol46%2Fiss1%2F6&amp;utm_medium=PDF&amp;utm_campaign=PDFCoverPages" TargetMode="External"/><Relationship Id="rId17" Type="http://schemas.openxmlformats.org/officeDocument/2006/relationships/hyperlink" Target="http://network.bepress.com/hgg/discipline/1378?utm_source=newprairiepress.org%2Fedconsiderations%2Fvol46%2Fiss1%2F6&amp;utm_medium=PDF&amp;utm_campaign=PDFCoverPages" TargetMode="External"/><Relationship Id="rId18" Type="http://schemas.openxmlformats.org/officeDocument/2006/relationships/image" Target="media/image3.png"/><Relationship Id="rId19" Type="http://schemas.openxmlformats.org/officeDocument/2006/relationships/hyperlink" Target="https://creativecommons.org/licenses/by-nc/4.0/" TargetMode="External"/><Relationship Id="rId20" Type="http://schemas.openxmlformats.org/officeDocument/2006/relationships/hyperlink" Target="https://doi.org/10.4148/0146-9282.2221" TargetMode="External"/><Relationship Id="rId21" Type="http://schemas.openxmlformats.org/officeDocument/2006/relationships/hyperlink" Target="mailto:cads@k-state.edu"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header" Target="header3.xm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header" Target="header4.xm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Gischlar and Laura A. Riffel</dc:creator>
  <cp:keywords>behavior; interventions</cp:keywords>
  <dc:title>Designing Behavioral Interventions That Work: The Triple T â•fi Triple R Competing Pathways Model</dc:title>
  <dcterms:created xsi:type="dcterms:W3CDTF">2023-03-04T16:41:03Z</dcterms:created>
  <dcterms:modified xsi:type="dcterms:W3CDTF">2023-03-04T16:41:03Z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gent">
    <vt:lpwstr>pdfHarmony 2.0 Linux Kernel 2.6 64bit Mar 13 2012 Library 9.0.1</vt:lpwstr>
  </property>
  <property fmtid="{D5CDD505-2E9C-101B-9397-08002B2CF9AE}" pid="3" name="Created">
    <vt:filetime>2020-08-14T00:00:00Z</vt:filetime>
  </property>
  <property fmtid="{D5CDD505-2E9C-101B-9397-08002B2CF9AE}" pid="4" name="Creator">
    <vt:lpwstr>Appligent pdfHarmony 2.0</vt:lpwstr>
  </property>
  <property fmtid="{D5CDD505-2E9C-101B-9397-08002B2CF9AE}" pid="5" name="LastSaved">
    <vt:filetime>2023-03-04T00:00:00Z</vt:filetime>
  </property>
  <property fmtid="{D5CDD505-2E9C-101B-9397-08002B2CF9AE}" pid="6" name="Producer">
    <vt:lpwstr>Prince 12.5 (www.princexml.com)</vt:lpwstr>
  </property>
</Properties>
</file>